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400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5010"/>
        <w:gridCol w:w="2700"/>
      </w:tblGrid>
      <w:tr w:rsidR="00B36E95" w:rsidRPr="0040743C" w14:paraId="71B9F279" w14:textId="77777777" w:rsidTr="00AC7981">
        <w:trPr>
          <w:trHeight w:val="1740"/>
        </w:trPr>
        <w:tc>
          <w:tcPr>
            <w:tcW w:w="2730" w:type="dxa"/>
            <w:shd w:val="clear" w:color="auto" w:fill="auto"/>
          </w:tcPr>
          <w:p w14:paraId="4A8C8A48" w14:textId="77777777" w:rsidR="00B36E95" w:rsidRPr="0040743C" w:rsidRDefault="00B36E95" w:rsidP="00AC798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0743C"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 wp14:anchorId="0597F47C" wp14:editId="318AFB82">
                  <wp:extent cx="1228725" cy="122872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0" w:type="dxa"/>
            <w:shd w:val="clear" w:color="auto" w:fill="auto"/>
          </w:tcPr>
          <w:p w14:paraId="0CA1BC1C" w14:textId="77777777" w:rsidR="00B36E95" w:rsidRPr="0040743C" w:rsidRDefault="00B36E95" w:rsidP="00AC7981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</w:p>
          <w:p w14:paraId="33BA2A61" w14:textId="77777777" w:rsidR="00B36E95" w:rsidRPr="0040743C" w:rsidRDefault="00B36E95" w:rsidP="00AC7981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 w:rsidRPr="0040743C">
              <w:rPr>
                <w:rFonts w:ascii="Cambria" w:eastAsia="Cambria" w:hAnsi="Cambria" w:cs="Cambria"/>
                <w:sz w:val="26"/>
                <w:szCs w:val="26"/>
              </w:rPr>
              <w:t xml:space="preserve">Ministry of Higher Education and </w:t>
            </w:r>
          </w:p>
          <w:p w14:paraId="07F8AB86" w14:textId="77777777" w:rsidR="00B36E95" w:rsidRPr="0040743C" w:rsidRDefault="00B36E95" w:rsidP="00AC7981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 w:rsidRPr="0040743C">
              <w:rPr>
                <w:rFonts w:ascii="Cambria" w:eastAsia="Cambria" w:hAnsi="Cambria" w:cs="Cambria"/>
                <w:sz w:val="26"/>
                <w:szCs w:val="26"/>
              </w:rPr>
              <w:t>Scientific Research - Iraq</w:t>
            </w:r>
          </w:p>
          <w:p w14:paraId="69D8F6D0" w14:textId="77777777" w:rsidR="00B36E95" w:rsidRPr="0040743C" w:rsidRDefault="00B36E95" w:rsidP="00AC7981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 w:rsidRPr="0040743C">
              <w:rPr>
                <w:rFonts w:ascii="Cambria" w:eastAsia="Cambria" w:hAnsi="Cambria" w:cs="Cambria"/>
                <w:sz w:val="26"/>
                <w:szCs w:val="26"/>
              </w:rPr>
              <w:t>Al-Nahrain University</w:t>
            </w:r>
          </w:p>
          <w:p w14:paraId="4381802D" w14:textId="77777777" w:rsidR="00B36E95" w:rsidRPr="0040743C" w:rsidRDefault="00B36E95" w:rsidP="00AC7981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 w:rsidRPr="0040743C">
              <w:rPr>
                <w:rFonts w:ascii="Cambria" w:eastAsia="Cambria" w:hAnsi="Cambria" w:cs="Cambria"/>
                <w:sz w:val="26"/>
                <w:szCs w:val="26"/>
              </w:rPr>
              <w:t>College of Science</w:t>
            </w:r>
            <w:r>
              <w:rPr>
                <w:rFonts w:ascii="Cambria" w:eastAsia="Cambria" w:hAnsi="Cambria" w:cs="Cambria"/>
                <w:sz w:val="26"/>
                <w:szCs w:val="26"/>
              </w:rPr>
              <w:t>s</w:t>
            </w:r>
          </w:p>
          <w:p w14:paraId="5A1F066D" w14:textId="77777777" w:rsidR="00B36E95" w:rsidRPr="0040743C" w:rsidRDefault="00B36E95" w:rsidP="00AC7981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 w:rsidRPr="0040743C">
              <w:rPr>
                <w:rFonts w:ascii="Cambria" w:eastAsia="Cambria" w:hAnsi="Cambria" w:cs="Cambria"/>
                <w:sz w:val="26"/>
                <w:szCs w:val="26"/>
              </w:rPr>
              <w:t xml:space="preserve">Department </w:t>
            </w:r>
            <w:r>
              <w:rPr>
                <w:rFonts w:ascii="Cambria" w:eastAsia="Cambria" w:hAnsi="Cambria" w:cs="Cambria"/>
                <w:sz w:val="26"/>
                <w:szCs w:val="26"/>
              </w:rPr>
              <w:t xml:space="preserve">of </w:t>
            </w:r>
            <w:r w:rsidRPr="0040743C">
              <w:rPr>
                <w:rFonts w:ascii="Cambria" w:eastAsia="Cambria" w:hAnsi="Cambria" w:cs="Cambria"/>
                <w:sz w:val="26"/>
                <w:szCs w:val="26"/>
              </w:rPr>
              <w:t>Mathematics and Computer Applications</w:t>
            </w:r>
          </w:p>
        </w:tc>
        <w:tc>
          <w:tcPr>
            <w:tcW w:w="2700" w:type="dxa"/>
            <w:shd w:val="clear" w:color="auto" w:fill="auto"/>
          </w:tcPr>
          <w:p w14:paraId="734679C2" w14:textId="77777777" w:rsidR="00B36E95" w:rsidRPr="0040743C" w:rsidRDefault="00B36E95" w:rsidP="00AC7981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0743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DF887D" wp14:editId="0983EA39">
                  <wp:extent cx="1221872" cy="1180462"/>
                  <wp:effectExtent l="0" t="0" r="0" b="1270"/>
                  <wp:docPr id="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5259D3-3AAE-459C-AFA2-AD20DB5A7A2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205259D3-3AAE-459C-AFA2-AD20DB5A7A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872" cy="118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39BECD" w14:textId="31207CF6" w:rsidR="0047399D" w:rsidRPr="0047399D" w:rsidRDefault="0047399D" w:rsidP="0047399D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99D">
        <w:rPr>
          <w:rFonts w:ascii="Calibri" w:eastAsia="Times New Roman" w:hAnsi="Calibri" w:cs="Calibri"/>
          <w:color w:val="000000"/>
          <w:sz w:val="48"/>
          <w:szCs w:val="48"/>
        </w:rPr>
        <w:t>MODULE DESCRIPTION FORM</w:t>
      </w:r>
    </w:p>
    <w:p w14:paraId="56F45E99" w14:textId="3252387C" w:rsidR="0047399D" w:rsidRPr="0047399D" w:rsidRDefault="0047399D" w:rsidP="00C6578E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47399D">
        <w:rPr>
          <w:rFonts w:ascii="Calibri" w:eastAsia="Times New Roman" w:hAnsi="Calibri" w:cs="Times New Roman"/>
          <w:color w:val="000000"/>
          <w:sz w:val="48"/>
          <w:szCs w:val="48"/>
          <w:rtl/>
        </w:rPr>
        <w:t>نموذج وصف المادة الدراسية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2182"/>
        <w:gridCol w:w="1780"/>
        <w:gridCol w:w="3446"/>
      </w:tblGrid>
      <w:tr w:rsidR="0047399D" w:rsidRPr="0047399D" w14:paraId="3FDF3ADC" w14:textId="77777777" w:rsidTr="0047399D">
        <w:trPr>
          <w:trHeight w:val="28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DDF6EF" w14:textId="77777777" w:rsidR="0047399D" w:rsidRPr="0047399D" w:rsidRDefault="0047399D" w:rsidP="0047399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17365D"/>
                <w:sz w:val="28"/>
                <w:szCs w:val="28"/>
              </w:rPr>
              <w:t>Module Information</w:t>
            </w:r>
          </w:p>
          <w:p w14:paraId="1957297C" w14:textId="77777777"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47399D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szCs w:val="28"/>
                <w:rtl/>
              </w:rPr>
              <w:t>معلومات المادة الدراسية</w:t>
            </w:r>
          </w:p>
        </w:tc>
      </w:tr>
      <w:tr w:rsidR="0047399D" w:rsidRPr="0047399D" w14:paraId="307202A7" w14:textId="77777777" w:rsidTr="0047399D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E1E854" w14:textId="77777777" w:rsidR="0047399D" w:rsidRPr="0047399D" w:rsidRDefault="0047399D" w:rsidP="0047399D">
            <w:pPr>
              <w:spacing w:before="80" w:after="80" w:line="240" w:lineRule="auto"/>
              <w:ind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Module Title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9AD9A0" w14:textId="0D8F7717" w:rsidR="0047399D" w:rsidRPr="00D872B4" w:rsidRDefault="00D30741" w:rsidP="005B01EF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6"/>
                <w:sz w:val="48"/>
                <w:szCs w:val="48"/>
                <w:lang w:bidi="ar-IQ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FF0000"/>
                <w:kern w:val="36"/>
                <w:sz w:val="30"/>
                <w:szCs w:val="30"/>
                <w:rtl/>
              </w:rPr>
              <w:t xml:space="preserve">حسبان التفاضل والتكامل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kern w:val="36"/>
                <w:sz w:val="30"/>
                <w:szCs w:val="30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kern w:val="36"/>
                <w:sz w:val="30"/>
                <w:szCs w:val="30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kern w:val="36"/>
                <w:sz w:val="30"/>
                <w:szCs w:val="30"/>
              </w:rPr>
              <w:t>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9B9363" w14:textId="77777777" w:rsidR="0047399D" w:rsidRPr="0047399D" w:rsidRDefault="0047399D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Module Delivery</w:t>
            </w:r>
          </w:p>
        </w:tc>
      </w:tr>
      <w:tr w:rsidR="0047399D" w:rsidRPr="0047399D" w14:paraId="0AB2F9A8" w14:textId="77777777" w:rsidTr="0047399D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DC884B" w14:textId="77777777" w:rsidR="0047399D" w:rsidRPr="0047399D" w:rsidRDefault="0047399D" w:rsidP="0047399D">
            <w:pPr>
              <w:spacing w:before="80" w:after="80" w:line="240" w:lineRule="auto"/>
              <w:ind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Module Type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65625A" w14:textId="77777777" w:rsidR="0047399D" w:rsidRPr="0047399D" w:rsidRDefault="0047399D" w:rsidP="0047399D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  <w:szCs w:val="24"/>
              </w:rPr>
              <w:t>Core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7AE243" w14:textId="0A7B664C" w:rsidR="0047399D" w:rsidRPr="0047399D" w:rsidRDefault="007215BD" w:rsidP="0047399D">
            <w:pPr>
              <w:numPr>
                <w:ilvl w:val="0"/>
                <w:numId w:val="1"/>
              </w:numPr>
              <w:spacing w:before="80"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47399D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r w:rsidR="0047399D"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Theory    </w:t>
            </w:r>
          </w:p>
          <w:p w14:paraId="6046F21D" w14:textId="232D0DEA" w:rsidR="0047399D" w:rsidRPr="0047399D" w:rsidRDefault="007215BD" w:rsidP="0047399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47399D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☒</w:t>
            </w: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47399D"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Lecture</w:t>
            </w:r>
            <w:proofErr w:type="gramEnd"/>
          </w:p>
          <w:p w14:paraId="1CC33135" w14:textId="1F32FC67" w:rsidR="0047399D" w:rsidRPr="0047399D" w:rsidRDefault="005B01EF" w:rsidP="0047399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399D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☒</w:t>
            </w:r>
            <w:r w:rsidR="00AE2C5C"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47399D"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Lab </w:t>
            </w:r>
          </w:p>
          <w:p w14:paraId="07437C99" w14:textId="6AF5D6E1" w:rsidR="0047399D" w:rsidRPr="0047399D" w:rsidRDefault="00AE2C5C" w:rsidP="0047399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399D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☒</w:t>
            </w: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47399D"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Tutorial</w:t>
            </w:r>
          </w:p>
          <w:p w14:paraId="430FB1DA" w14:textId="4E300156" w:rsidR="0047399D" w:rsidRPr="0047399D" w:rsidRDefault="0047399D" w:rsidP="0047399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399D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Practical</w:t>
            </w:r>
          </w:p>
          <w:p w14:paraId="4C26E1D8" w14:textId="77777777" w:rsidR="0047399D" w:rsidRPr="0047399D" w:rsidRDefault="0047399D" w:rsidP="0047399D">
            <w:pPr>
              <w:numPr>
                <w:ilvl w:val="0"/>
                <w:numId w:val="2"/>
              </w:numPr>
              <w:spacing w:after="8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399D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Seminar</w:t>
            </w:r>
          </w:p>
        </w:tc>
      </w:tr>
      <w:tr w:rsidR="0047399D" w:rsidRPr="0047399D" w14:paraId="16F22899" w14:textId="77777777" w:rsidTr="0047399D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2061E0" w14:textId="77777777" w:rsidR="0047399D" w:rsidRPr="0047399D" w:rsidRDefault="0047399D" w:rsidP="0047399D">
            <w:pPr>
              <w:spacing w:before="80" w:after="80" w:line="240" w:lineRule="auto"/>
              <w:ind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Module Code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57788F" w14:textId="2F5D1FFC" w:rsidR="0047399D" w:rsidRPr="0047399D" w:rsidRDefault="00345E5B" w:rsidP="0047399D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bidi="ar-IQ"/>
              </w:rPr>
              <w:t>MATH12</w:t>
            </w:r>
            <w:r w:rsidR="00B36E95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bidi="ar-IQ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bidi="ar-IQ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8E9E6" w14:textId="77777777" w:rsidR="0047399D" w:rsidRPr="0047399D" w:rsidRDefault="0047399D" w:rsidP="004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7399D" w:rsidRPr="0047399D" w14:paraId="09611397" w14:textId="77777777" w:rsidTr="0047399D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0C3BCA" w14:textId="77777777" w:rsidR="0047399D" w:rsidRPr="0047399D" w:rsidRDefault="0047399D" w:rsidP="0047399D">
            <w:pPr>
              <w:spacing w:before="80" w:after="80" w:line="240" w:lineRule="auto"/>
              <w:ind w:hanging="9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ECTS Credits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5E95CA" w14:textId="0FCD3326" w:rsidR="0047399D" w:rsidRPr="0047399D" w:rsidRDefault="00B36E95" w:rsidP="0047399D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54551" w14:textId="77777777" w:rsidR="0047399D" w:rsidRPr="0047399D" w:rsidRDefault="0047399D" w:rsidP="004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7399D" w:rsidRPr="0047399D" w14:paraId="766A0B69" w14:textId="77777777" w:rsidTr="0047399D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392F31" w14:textId="77777777" w:rsidR="0047399D" w:rsidRPr="0047399D" w:rsidRDefault="0047399D" w:rsidP="0047399D">
            <w:pPr>
              <w:spacing w:before="80" w:after="80" w:line="240" w:lineRule="auto"/>
              <w:ind w:hanging="9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SWL (</w:t>
            </w:r>
            <w:proofErr w:type="spellStart"/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hr</w:t>
            </w:r>
            <w:proofErr w:type="spellEnd"/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spellStart"/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sem</w:t>
            </w:r>
            <w:proofErr w:type="spellEnd"/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D45280" w14:textId="14703739" w:rsidR="0047399D" w:rsidRPr="0047399D" w:rsidRDefault="00B36E95" w:rsidP="0047399D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175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DE153" w14:textId="77777777" w:rsidR="0047399D" w:rsidRPr="0047399D" w:rsidRDefault="0047399D" w:rsidP="004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7399D" w:rsidRPr="0047399D" w14:paraId="4C28B1D6" w14:textId="77777777" w:rsidTr="0047399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44A850" w14:textId="3202C462" w:rsidR="0047399D" w:rsidRPr="0047399D" w:rsidRDefault="0047399D" w:rsidP="0047399D">
            <w:pPr>
              <w:spacing w:before="80" w:after="80" w:line="240" w:lineRule="auto"/>
              <w:ind w:hanging="9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Module Leve</w:t>
            </w:r>
            <w:r w:rsidR="00AE2C5C">
              <w:rPr>
                <w:rFonts w:ascii="Calibri" w:eastAsia="Times New Roman" w:hAnsi="Calibri" w:cs="Calibri"/>
                <w:b/>
                <w:bCs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F9F7EE" w14:textId="3B621898" w:rsidR="0047399D" w:rsidRPr="0047399D" w:rsidRDefault="00AE2C5C" w:rsidP="0047399D">
            <w:pPr>
              <w:spacing w:before="80" w:after="8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tggggg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A92A65" w14:textId="77777777" w:rsidR="0047399D" w:rsidRPr="0047399D" w:rsidRDefault="0047399D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Semester of Delivery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CC42BB" w14:textId="6A5E860A" w:rsidR="0047399D" w:rsidRPr="0047399D" w:rsidRDefault="00345E5B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7399D" w:rsidRPr="0047399D" w14:paraId="6CC5AC2D" w14:textId="77777777" w:rsidTr="0047399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3B3788" w14:textId="77777777" w:rsidR="0047399D" w:rsidRPr="0047399D" w:rsidRDefault="0047399D" w:rsidP="0047399D">
            <w:pPr>
              <w:spacing w:before="80" w:after="80" w:line="240" w:lineRule="auto"/>
              <w:ind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Administering Department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CE3F9D" w14:textId="1A0CB0D5" w:rsidR="0047399D" w:rsidRPr="0047399D" w:rsidRDefault="00B36E95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Mathematics and Computer Applications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6B3065" w14:textId="77777777" w:rsidR="0047399D" w:rsidRPr="0047399D" w:rsidRDefault="0047399D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College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2C5BAD" w14:textId="128CC1E3" w:rsidR="0047399D" w:rsidRPr="0047399D" w:rsidRDefault="0047399D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36E95" w:rsidRPr="0047399D">
              <w:rPr>
                <w:rFonts w:ascii="Calibri" w:eastAsia="Times New Roman" w:hAnsi="Calibri" w:cs="Calibri"/>
                <w:color w:val="000000"/>
              </w:rPr>
              <w:t xml:space="preserve">College </w:t>
            </w:r>
            <w:r w:rsidR="00B36E95">
              <w:rPr>
                <w:rFonts w:ascii="Calibri" w:eastAsia="Times New Roman" w:hAnsi="Calibri" w:cs="Calibri"/>
                <w:color w:val="000000"/>
              </w:rPr>
              <w:t>of Sciences</w:t>
            </w:r>
          </w:p>
        </w:tc>
      </w:tr>
      <w:tr w:rsidR="0047399D" w:rsidRPr="0047399D" w14:paraId="0809A8AB" w14:textId="77777777" w:rsidTr="0047399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6B1A41" w14:textId="77777777" w:rsidR="0047399D" w:rsidRPr="0047399D" w:rsidRDefault="0047399D" w:rsidP="0047399D">
            <w:pPr>
              <w:spacing w:before="80" w:after="80" w:line="240" w:lineRule="auto"/>
              <w:ind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Module Leader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DB1CA3" w14:textId="1A90E09B" w:rsidR="0047399D" w:rsidRPr="0047399D" w:rsidRDefault="00B36E95" w:rsidP="0047399D">
            <w:pPr>
              <w:spacing w:before="80" w:after="8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Ibtisam Kamil Hanan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E657C8" w14:textId="77777777" w:rsidR="0047399D" w:rsidRPr="0047399D" w:rsidRDefault="0047399D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C260D5" w14:textId="36062DA3" w:rsidR="0047399D" w:rsidRPr="0047399D" w:rsidRDefault="00000000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B36E95" w:rsidRPr="00841EE0">
                <w:rPr>
                  <w:rStyle w:val="Hyperlink"/>
                  <w:rFonts w:ascii="Calibri" w:eastAsia="Times New Roman" w:hAnsi="Calibri" w:cs="Calibri"/>
                </w:rPr>
                <w:t>ibtisam.kamil</w:t>
              </w:r>
              <w:r w:rsidR="00B36E95" w:rsidRPr="00841EE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@nahrainuniv.edu.iq</w:t>
              </w:r>
            </w:hyperlink>
          </w:p>
        </w:tc>
      </w:tr>
      <w:tr w:rsidR="0047399D" w:rsidRPr="0047399D" w14:paraId="58585961" w14:textId="77777777" w:rsidTr="0047399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986110" w14:textId="77777777" w:rsidR="0047399D" w:rsidRPr="0047399D" w:rsidRDefault="0047399D" w:rsidP="0047399D">
            <w:pPr>
              <w:spacing w:before="80" w:after="80" w:line="240" w:lineRule="auto"/>
              <w:ind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Module Leader’s Acad. 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D0A4CF" w14:textId="2A0AA837" w:rsidR="0047399D" w:rsidRPr="0047399D" w:rsidRDefault="00B36E95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Lecturer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4F9F18" w14:textId="77777777" w:rsidR="0047399D" w:rsidRPr="0047399D" w:rsidRDefault="0047399D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Module Leader’s Qualification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974C56" w14:textId="77777777" w:rsidR="0047399D" w:rsidRPr="0047399D" w:rsidRDefault="0047399D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Ph.D.</w:t>
            </w:r>
          </w:p>
        </w:tc>
      </w:tr>
      <w:tr w:rsidR="0047399D" w:rsidRPr="0047399D" w14:paraId="0B70E513" w14:textId="77777777" w:rsidTr="0047399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69CBC8" w14:textId="77777777" w:rsidR="0047399D" w:rsidRPr="0047399D" w:rsidRDefault="0047399D" w:rsidP="0047399D">
            <w:pPr>
              <w:spacing w:before="80" w:after="80" w:line="240" w:lineRule="auto"/>
              <w:ind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Module Tutor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BBA6EE" w14:textId="77777777" w:rsidR="0047399D" w:rsidRPr="0047399D" w:rsidRDefault="0047399D" w:rsidP="0047399D">
            <w:pPr>
              <w:spacing w:before="80" w:after="8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Name (if available)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FFA1D3" w14:textId="77777777" w:rsidR="0047399D" w:rsidRPr="0047399D" w:rsidRDefault="0047399D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EFD952" w14:textId="77777777" w:rsidR="0047399D" w:rsidRPr="0047399D" w:rsidRDefault="0047399D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E-mail</w:t>
            </w:r>
          </w:p>
        </w:tc>
      </w:tr>
      <w:tr w:rsidR="0047399D" w:rsidRPr="0047399D" w14:paraId="79B7076B" w14:textId="77777777" w:rsidTr="0047399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10CBEB" w14:textId="77777777" w:rsidR="0047399D" w:rsidRPr="0047399D" w:rsidRDefault="0047399D" w:rsidP="0047399D">
            <w:pPr>
              <w:spacing w:before="80" w:after="80" w:line="240" w:lineRule="auto"/>
              <w:ind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Peer Reviewer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6BAAD1" w14:textId="77777777" w:rsidR="0047399D" w:rsidRPr="0047399D" w:rsidRDefault="0047399D" w:rsidP="0047399D">
            <w:pPr>
              <w:spacing w:before="80" w:after="8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8519D2" w14:textId="77777777" w:rsidR="0047399D" w:rsidRPr="0047399D" w:rsidRDefault="0047399D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3C7DE8" w14:textId="77777777" w:rsidR="0047399D" w:rsidRPr="0047399D" w:rsidRDefault="0047399D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E-mail</w:t>
            </w:r>
          </w:p>
        </w:tc>
      </w:tr>
      <w:tr w:rsidR="0047399D" w:rsidRPr="0047399D" w14:paraId="419266A0" w14:textId="77777777" w:rsidTr="0047399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A4816A" w14:textId="77777777" w:rsidR="0047399D" w:rsidRPr="0047399D" w:rsidRDefault="0047399D" w:rsidP="0047399D">
            <w:pPr>
              <w:spacing w:before="80" w:after="80" w:line="240" w:lineRule="auto"/>
              <w:ind w:right="-99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Scientific Committee Approval 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05AEEE" w14:textId="2C14FA22" w:rsidR="0047399D" w:rsidRPr="0047399D" w:rsidRDefault="0047399D" w:rsidP="0047399D">
            <w:pPr>
              <w:spacing w:before="80" w:after="8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01/0</w:t>
            </w:r>
            <w:r w:rsidR="00B36E95">
              <w:rPr>
                <w:rFonts w:ascii="Calibri" w:eastAsia="Times New Roman" w:hAnsi="Calibri" w:cs="Calibri"/>
                <w:color w:val="000000"/>
              </w:rPr>
              <w:t>9</w:t>
            </w:r>
            <w:r w:rsidRPr="0047399D">
              <w:rPr>
                <w:rFonts w:ascii="Calibri" w:eastAsia="Times New Roman" w:hAnsi="Calibri" w:cs="Calibri"/>
                <w:color w:val="000000"/>
              </w:rPr>
              <w:t>/2023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1497D6" w14:textId="77777777" w:rsidR="0047399D" w:rsidRPr="0047399D" w:rsidRDefault="0047399D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Version Number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11A922" w14:textId="77777777" w:rsidR="0047399D" w:rsidRPr="0047399D" w:rsidRDefault="0047399D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</w:tr>
    </w:tbl>
    <w:p w14:paraId="2877E9E8" w14:textId="77777777" w:rsidR="0047399D" w:rsidRPr="0047399D" w:rsidRDefault="0047399D" w:rsidP="00473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1236"/>
        <w:gridCol w:w="1088"/>
        <w:gridCol w:w="350"/>
      </w:tblGrid>
      <w:tr w:rsidR="0047399D" w:rsidRPr="0047399D" w14:paraId="793BD2EA" w14:textId="77777777" w:rsidTr="0047399D">
        <w:trPr>
          <w:trHeight w:val="6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5544B2" w14:textId="77777777"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17365D"/>
                <w:sz w:val="28"/>
                <w:szCs w:val="28"/>
              </w:rPr>
              <w:lastRenderedPageBreak/>
              <w:t>Relation with other Modules</w:t>
            </w:r>
          </w:p>
          <w:p w14:paraId="31392B38" w14:textId="77777777"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szCs w:val="28"/>
                <w:rtl/>
              </w:rPr>
              <w:t>العلاقة مع المواد الدراسية الأخرى</w:t>
            </w:r>
          </w:p>
        </w:tc>
      </w:tr>
      <w:tr w:rsidR="0047399D" w:rsidRPr="0047399D" w14:paraId="19BABF8A" w14:textId="77777777" w:rsidTr="0047399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175778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Prerequisite module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833ED5" w14:textId="21970A4A" w:rsidR="0047399D" w:rsidRPr="0047399D" w:rsidRDefault="00345E5B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MATH11</w:t>
            </w:r>
            <w:r w:rsidR="006B017C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0E399C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Semester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C4F368" w14:textId="502ED267" w:rsidR="0047399D" w:rsidRPr="0047399D" w:rsidRDefault="00345E5B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99D" w:rsidRPr="0047399D" w14:paraId="73EEEF88" w14:textId="77777777" w:rsidTr="0047399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52D40C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Co-requisites module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9D8BB5" w14:textId="11E42127" w:rsidR="0047399D" w:rsidRPr="0047399D" w:rsidRDefault="00D30741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لاتوجد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054CD6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Semester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617C6B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682C5E" w14:textId="251C9BEC" w:rsidR="0047399D" w:rsidRPr="0047399D" w:rsidRDefault="0047399D" w:rsidP="000A0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7652"/>
      </w:tblGrid>
      <w:tr w:rsidR="0047399D" w:rsidRPr="0047399D" w14:paraId="6160163B" w14:textId="77777777" w:rsidTr="0047399D">
        <w:trPr>
          <w:trHeight w:val="5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7AE4A5" w14:textId="77777777"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17365D"/>
                <w:sz w:val="28"/>
                <w:szCs w:val="28"/>
              </w:rPr>
              <w:t>Module Aims, Learning Outcomes and Indicative Contents</w:t>
            </w:r>
          </w:p>
          <w:p w14:paraId="30A26742" w14:textId="77777777"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b/>
                <w:bCs/>
                <w:color w:val="17365D"/>
                <w:sz w:val="28"/>
                <w:szCs w:val="28"/>
                <w:rtl/>
              </w:rPr>
              <w:t>أهداف المادة الدراسية ونتائج التعلم والمحتويات الإرشادية</w:t>
            </w:r>
          </w:p>
        </w:tc>
      </w:tr>
      <w:tr w:rsidR="000272B9" w:rsidRPr="0047399D" w14:paraId="78E2B505" w14:textId="77777777" w:rsidTr="0047399D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41CBAC" w14:textId="77777777" w:rsidR="0047399D" w:rsidRPr="0047399D" w:rsidRDefault="0047399D" w:rsidP="00473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Module Aims</w:t>
            </w:r>
          </w:p>
          <w:p w14:paraId="7D2F5115" w14:textId="77777777" w:rsidR="0047399D" w:rsidRPr="0047399D" w:rsidRDefault="0047399D" w:rsidP="00473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أهداف المادة الدراسية</w:t>
            </w:r>
          </w:p>
          <w:p w14:paraId="1B469D66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1114D0" w14:textId="2D93D434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54EBB0" w14:textId="24924A04" w:rsidR="0047399D" w:rsidRPr="0047399D" w:rsidRDefault="006F02B6" w:rsidP="00BA31B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</w:t>
            </w:r>
            <w:r w:rsidR="00D30741" w:rsidRPr="00D307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هدف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من</w:t>
            </w:r>
            <w:r w:rsidR="00D30741" w:rsidRPr="00D307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هذا المقرر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هو</w:t>
            </w:r>
            <w:r w:rsidR="00D30741" w:rsidRPr="00D307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التعريف بمفهوم التكامل، ودراسة تقنيات التكامل المختلفة، واختبار التكاملات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المعتلة</w:t>
            </w:r>
            <w:r w:rsidR="00D30741" w:rsidRPr="00D307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للتقارب، وتوضيح بعض تطبيقات التكامل. سوف يكتسب الطالب الكفاءة في استخدام التكامل </w:t>
            </w:r>
            <w:r w:rsidR="009B21FD" w:rsidRPr="00E6474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لحل </w:t>
            </w:r>
            <w:r w:rsidR="009B21F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المسائل التطبيقية </w:t>
            </w:r>
            <w:r w:rsidR="00D30741" w:rsidRPr="00D307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مثل مسائل المساحة والأحجام</w:t>
            </w:r>
            <w:r w:rsidR="00BA31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2B9" w:rsidRPr="0047399D" w14:paraId="010243AB" w14:textId="77777777" w:rsidTr="0047399D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478B36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Module Learning Outcomes</w:t>
            </w:r>
          </w:p>
          <w:p w14:paraId="4FB45CF9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5FABCD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للمادة الدراسية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FF0D39" w14:textId="1DA8B2F3" w:rsidR="009B21FD" w:rsidRDefault="009B21FD" w:rsidP="009B21FD">
            <w:pPr>
              <w:pStyle w:val="Default"/>
              <w:bidi/>
              <w:rPr>
                <w:rFonts w:cs="Arial"/>
                <w:color w:val="auto"/>
                <w:rtl/>
              </w:rPr>
            </w:pPr>
            <w:r w:rsidRPr="009B21FD">
              <w:rPr>
                <w:rFonts w:cs="Arial"/>
                <w:color w:val="auto"/>
                <w:rtl/>
              </w:rPr>
              <w:t xml:space="preserve">بعد الانتهاء من </w:t>
            </w:r>
            <w:r>
              <w:rPr>
                <w:rFonts w:cs="Arial" w:hint="cs"/>
                <w:color w:val="auto"/>
                <w:rtl/>
              </w:rPr>
              <w:t>هذا المقرر</w:t>
            </w:r>
            <w:r w:rsidRPr="009B21FD">
              <w:rPr>
                <w:rFonts w:cs="Arial"/>
                <w:color w:val="auto"/>
                <w:rtl/>
              </w:rPr>
              <w:t>، الطلاب</w:t>
            </w:r>
            <w:r>
              <w:rPr>
                <w:rFonts w:cs="Arial" w:hint="cs"/>
                <w:color w:val="auto"/>
                <w:rtl/>
              </w:rPr>
              <w:t xml:space="preserve"> سيكون</w:t>
            </w:r>
            <w:r w:rsidRPr="009B21FD">
              <w:rPr>
                <w:rFonts w:cs="Arial"/>
                <w:color w:val="auto"/>
                <w:rtl/>
              </w:rPr>
              <w:t xml:space="preserve"> لديهم القدرة</w:t>
            </w:r>
            <w:r w:rsidR="00D33C2D">
              <w:rPr>
                <w:rFonts w:cs="Arial" w:hint="cs"/>
                <w:color w:val="auto"/>
                <w:rtl/>
              </w:rPr>
              <w:t xml:space="preserve"> على</w:t>
            </w:r>
          </w:p>
          <w:p w14:paraId="5636EB4B" w14:textId="6882E84E" w:rsidR="009B21FD" w:rsidRDefault="009B21FD" w:rsidP="009B21FD">
            <w:pPr>
              <w:pStyle w:val="Default"/>
              <w:bidi/>
              <w:rPr>
                <w:rFonts w:cs="Arial"/>
                <w:color w:val="auto"/>
                <w:rtl/>
              </w:rPr>
            </w:pPr>
            <w:r w:rsidRPr="009B21FD">
              <w:rPr>
                <w:rFonts w:cstheme="minorBidi" w:hint="cs"/>
                <w:color w:val="auto"/>
                <w:rtl/>
              </w:rPr>
              <w:t>1.</w:t>
            </w:r>
            <w:r>
              <w:rPr>
                <w:rFonts w:cstheme="minorBidi"/>
                <w:color w:val="auto"/>
                <w:rtl/>
              </w:rPr>
              <w:t xml:space="preserve"> </w:t>
            </w:r>
            <w:r w:rsidR="00B853A1">
              <w:rPr>
                <w:rFonts w:cstheme="minorBidi" w:hint="cs"/>
                <w:color w:val="auto"/>
                <w:rtl/>
              </w:rPr>
              <w:t xml:space="preserve">ايجاد </w:t>
            </w:r>
            <w:r w:rsidR="00B853A1" w:rsidRPr="00B853A1">
              <w:rPr>
                <w:rFonts w:cs="Arial"/>
                <w:color w:val="auto"/>
                <w:rtl/>
              </w:rPr>
              <w:t>التكامل</w:t>
            </w:r>
            <w:r w:rsidR="00B853A1">
              <w:rPr>
                <w:rFonts w:cs="Arial" w:hint="cs"/>
                <w:color w:val="auto"/>
                <w:rtl/>
              </w:rPr>
              <w:t>ات</w:t>
            </w:r>
            <w:r w:rsidR="00B853A1" w:rsidRPr="00B853A1">
              <w:rPr>
                <w:rFonts w:cs="Arial"/>
                <w:color w:val="auto"/>
                <w:rtl/>
              </w:rPr>
              <w:t xml:space="preserve"> </w:t>
            </w:r>
            <w:r w:rsidR="00B853A1">
              <w:rPr>
                <w:rFonts w:cs="Arial" w:hint="cs"/>
                <w:color w:val="auto"/>
                <w:rtl/>
              </w:rPr>
              <w:t>غير المعتلة</w:t>
            </w:r>
            <w:r w:rsidR="00B853A1" w:rsidRPr="00B853A1">
              <w:rPr>
                <w:rFonts w:cs="Arial"/>
                <w:color w:val="auto"/>
                <w:rtl/>
              </w:rPr>
              <w:t xml:space="preserve"> ل</w:t>
            </w:r>
            <w:r w:rsidR="00B853A1">
              <w:rPr>
                <w:rFonts w:cs="Arial" w:hint="cs"/>
                <w:color w:val="auto"/>
                <w:rtl/>
              </w:rPr>
              <w:t>دوال ذات</w:t>
            </w:r>
            <w:r w:rsidR="00B853A1" w:rsidRPr="00B853A1">
              <w:rPr>
                <w:rFonts w:cs="Arial"/>
                <w:color w:val="auto"/>
                <w:rtl/>
              </w:rPr>
              <w:t xml:space="preserve"> متغير واحد.</w:t>
            </w:r>
          </w:p>
          <w:p w14:paraId="3D6E5B20" w14:textId="25DBA950" w:rsidR="00B853A1" w:rsidRDefault="00B853A1" w:rsidP="00B853A1">
            <w:pPr>
              <w:pStyle w:val="Default"/>
              <w:bidi/>
              <w:rPr>
                <w:rFonts w:cs="Arial"/>
                <w:color w:val="auto"/>
                <w:rtl/>
              </w:rPr>
            </w:pPr>
            <w:r>
              <w:rPr>
                <w:rFonts w:cstheme="minorBidi" w:hint="cs"/>
                <w:color w:val="auto"/>
                <w:rtl/>
              </w:rPr>
              <w:t xml:space="preserve">2. </w:t>
            </w:r>
            <w:r>
              <w:rPr>
                <w:rFonts w:cs="Arial" w:hint="cs"/>
                <w:color w:val="auto"/>
                <w:rtl/>
              </w:rPr>
              <w:t>ايجاد</w:t>
            </w:r>
            <w:r w:rsidRPr="00B853A1">
              <w:rPr>
                <w:rFonts w:cs="Arial"/>
                <w:color w:val="auto"/>
                <w:rtl/>
              </w:rPr>
              <w:t xml:space="preserve"> التكامل</w:t>
            </w:r>
            <w:r>
              <w:rPr>
                <w:rFonts w:cs="Arial" w:hint="cs"/>
                <w:color w:val="auto"/>
                <w:rtl/>
              </w:rPr>
              <w:t>ات</w:t>
            </w:r>
            <w:r w:rsidRPr="00B853A1">
              <w:rPr>
                <w:rFonts w:cs="Arial"/>
                <w:color w:val="auto"/>
                <w:rtl/>
              </w:rPr>
              <w:t xml:space="preserve"> ال</w:t>
            </w:r>
            <w:r>
              <w:rPr>
                <w:rFonts w:cs="Arial" w:hint="cs"/>
                <w:color w:val="auto"/>
                <w:rtl/>
              </w:rPr>
              <w:t>تي</w:t>
            </w:r>
            <w:r w:rsidRPr="00B853A1">
              <w:rPr>
                <w:rFonts w:cs="Arial"/>
                <w:color w:val="auto"/>
                <w:rtl/>
              </w:rPr>
              <w:t xml:space="preserve"> </w:t>
            </w:r>
            <w:r>
              <w:rPr>
                <w:rFonts w:cs="Arial" w:hint="cs"/>
                <w:color w:val="auto"/>
                <w:rtl/>
              </w:rPr>
              <w:t>ت</w:t>
            </w:r>
            <w:r w:rsidRPr="00B853A1">
              <w:rPr>
                <w:rFonts w:cs="Arial"/>
                <w:color w:val="auto"/>
                <w:rtl/>
              </w:rPr>
              <w:t>تضمن النظرية الأساسية لحساب التفاضل والتكامل وطريقة ال</w:t>
            </w:r>
            <w:r>
              <w:rPr>
                <w:rFonts w:cs="Arial" w:hint="cs"/>
                <w:color w:val="auto"/>
                <w:rtl/>
              </w:rPr>
              <w:t>تعويض.</w:t>
            </w:r>
          </w:p>
          <w:p w14:paraId="1E360A1A" w14:textId="7C051308" w:rsidR="00B853A1" w:rsidRDefault="00B853A1" w:rsidP="00B853A1">
            <w:pPr>
              <w:pStyle w:val="Default"/>
              <w:bidi/>
              <w:rPr>
                <w:rFonts w:cs="Arial"/>
                <w:color w:val="auto"/>
                <w:rtl/>
              </w:rPr>
            </w:pPr>
            <w:r>
              <w:rPr>
                <w:rFonts w:cstheme="minorBidi" w:hint="cs"/>
                <w:color w:val="auto"/>
                <w:rtl/>
              </w:rPr>
              <w:t xml:space="preserve">3. </w:t>
            </w:r>
            <w:r w:rsidRPr="00B853A1">
              <w:rPr>
                <w:rFonts w:cs="Arial"/>
                <w:color w:val="auto"/>
                <w:rtl/>
              </w:rPr>
              <w:t>حل المسائل التي تتضمن تكامل</w:t>
            </w:r>
            <w:r>
              <w:rPr>
                <w:rFonts w:cs="Arial" w:hint="cs"/>
                <w:color w:val="auto"/>
                <w:rtl/>
              </w:rPr>
              <w:t>ات</w:t>
            </w:r>
            <w:r w:rsidRPr="00B853A1">
              <w:rPr>
                <w:rFonts w:cs="Arial"/>
                <w:color w:val="auto"/>
                <w:rtl/>
              </w:rPr>
              <w:t xml:space="preserve"> </w:t>
            </w:r>
            <w:r>
              <w:rPr>
                <w:rFonts w:cs="Arial" w:hint="cs"/>
                <w:color w:val="auto"/>
                <w:rtl/>
              </w:rPr>
              <w:t>ل</w:t>
            </w:r>
            <w:r w:rsidRPr="00B853A1">
              <w:rPr>
                <w:rFonts w:cs="Arial"/>
                <w:color w:val="auto"/>
                <w:rtl/>
              </w:rPr>
              <w:t>د</w:t>
            </w:r>
            <w:r>
              <w:rPr>
                <w:rFonts w:cs="Arial" w:hint="cs"/>
                <w:color w:val="auto"/>
                <w:rtl/>
              </w:rPr>
              <w:t xml:space="preserve">وال ذات </w:t>
            </w:r>
            <w:r w:rsidRPr="00B853A1">
              <w:rPr>
                <w:rFonts w:cs="Arial"/>
                <w:color w:val="auto"/>
                <w:rtl/>
              </w:rPr>
              <w:t>متغير واحد.</w:t>
            </w:r>
          </w:p>
          <w:p w14:paraId="18FFBB39" w14:textId="66ECC950" w:rsidR="00562583" w:rsidRDefault="00562583" w:rsidP="00562583">
            <w:pPr>
              <w:pStyle w:val="Default"/>
              <w:bidi/>
              <w:rPr>
                <w:rFonts w:cs="Arial"/>
                <w:color w:val="auto"/>
              </w:rPr>
            </w:pPr>
            <w:r>
              <w:rPr>
                <w:rFonts w:cstheme="minorBidi" w:hint="cs"/>
                <w:color w:val="auto"/>
                <w:rtl/>
              </w:rPr>
              <w:t xml:space="preserve">4. </w:t>
            </w:r>
            <w:r w:rsidRPr="00562583">
              <w:rPr>
                <w:rFonts w:cs="Arial"/>
                <w:color w:val="auto"/>
                <w:rtl/>
              </w:rPr>
              <w:t>حساب التكامل</w:t>
            </w:r>
            <w:r w:rsidR="00543597">
              <w:rPr>
                <w:rFonts w:cs="Arial" w:hint="cs"/>
                <w:color w:val="auto"/>
                <w:rtl/>
              </w:rPr>
              <w:t>ات</w:t>
            </w:r>
            <w:r w:rsidRPr="00562583">
              <w:rPr>
                <w:rFonts w:cs="Arial"/>
                <w:color w:val="auto"/>
                <w:rtl/>
              </w:rPr>
              <w:t xml:space="preserve"> ال</w:t>
            </w:r>
            <w:r w:rsidR="00543597">
              <w:rPr>
                <w:rFonts w:cs="Arial" w:hint="cs"/>
                <w:color w:val="auto"/>
                <w:rtl/>
              </w:rPr>
              <w:t>ت</w:t>
            </w:r>
            <w:r w:rsidRPr="00562583">
              <w:rPr>
                <w:rFonts w:cs="Arial"/>
                <w:color w:val="auto"/>
                <w:rtl/>
              </w:rPr>
              <w:t xml:space="preserve">ي </w:t>
            </w:r>
            <w:r w:rsidR="00543597">
              <w:rPr>
                <w:rFonts w:cs="Arial" w:hint="cs"/>
                <w:color w:val="auto"/>
                <w:rtl/>
              </w:rPr>
              <w:t>ت</w:t>
            </w:r>
            <w:r w:rsidRPr="00562583">
              <w:rPr>
                <w:rFonts w:cs="Arial"/>
                <w:color w:val="auto"/>
                <w:rtl/>
              </w:rPr>
              <w:t xml:space="preserve">تضمن الدوال </w:t>
            </w:r>
            <w:r w:rsidR="00543597">
              <w:rPr>
                <w:rFonts w:cs="Arial" w:hint="cs"/>
                <w:color w:val="auto"/>
                <w:rtl/>
              </w:rPr>
              <w:t>المثلثية.</w:t>
            </w:r>
          </w:p>
          <w:p w14:paraId="41B3B18C" w14:textId="3DCBB61C" w:rsidR="002714CC" w:rsidRDefault="002714CC" w:rsidP="002714CC">
            <w:pPr>
              <w:pStyle w:val="Default"/>
              <w:bidi/>
              <w:rPr>
                <w:rFonts w:cs="Arial"/>
                <w:color w:val="auto"/>
                <w:rtl/>
                <w:lang w:bidi="ar-IQ"/>
              </w:rPr>
            </w:pPr>
            <w:r>
              <w:rPr>
                <w:rFonts w:cstheme="minorBidi" w:hint="cs"/>
                <w:color w:val="auto"/>
                <w:rtl/>
                <w:lang w:bidi="ar-IQ"/>
              </w:rPr>
              <w:t xml:space="preserve">5. </w:t>
            </w:r>
            <w:r w:rsidRPr="002714CC">
              <w:rPr>
                <w:rFonts w:cs="Arial"/>
                <w:color w:val="auto"/>
                <w:rtl/>
                <w:lang w:bidi="ar-IQ"/>
              </w:rPr>
              <w:t>حساب التكامل</w:t>
            </w:r>
            <w:r>
              <w:rPr>
                <w:rFonts w:cs="Arial" w:hint="cs"/>
                <w:color w:val="auto"/>
                <w:rtl/>
                <w:lang w:bidi="ar-IQ"/>
              </w:rPr>
              <w:t>ات</w:t>
            </w:r>
            <w:r w:rsidRPr="002714CC">
              <w:rPr>
                <w:rFonts w:cs="Arial"/>
                <w:color w:val="auto"/>
                <w:rtl/>
                <w:lang w:bidi="ar-IQ"/>
              </w:rPr>
              <w:t xml:space="preserve"> باستخدام تقنيات التكامل المتقدمة.</w:t>
            </w:r>
          </w:p>
          <w:p w14:paraId="2E700E94" w14:textId="537ECF46" w:rsidR="002714CC" w:rsidRDefault="002714CC" w:rsidP="002714CC">
            <w:pPr>
              <w:pStyle w:val="Default"/>
              <w:bidi/>
              <w:rPr>
                <w:rFonts w:cs="Arial"/>
                <w:color w:val="auto"/>
                <w:rtl/>
                <w:lang w:bidi="ar-IQ"/>
              </w:rPr>
            </w:pPr>
            <w:r>
              <w:rPr>
                <w:rFonts w:cs="Arial" w:hint="cs"/>
                <w:color w:val="auto"/>
                <w:rtl/>
                <w:lang w:bidi="ar-IQ"/>
              </w:rPr>
              <w:t xml:space="preserve">6. </w:t>
            </w:r>
            <w:r w:rsidRPr="002714CC">
              <w:rPr>
                <w:rFonts w:cs="Arial"/>
                <w:color w:val="auto"/>
                <w:rtl/>
                <w:lang w:bidi="ar-IQ"/>
              </w:rPr>
              <w:t xml:space="preserve">القدرة على التفكير </w:t>
            </w:r>
            <w:r>
              <w:rPr>
                <w:rFonts w:cs="Arial" w:hint="cs"/>
                <w:color w:val="auto"/>
                <w:rtl/>
                <w:lang w:bidi="ar-IQ"/>
              </w:rPr>
              <w:t>والتحليل</w:t>
            </w:r>
            <w:r w:rsidRPr="002714CC">
              <w:rPr>
                <w:rFonts w:cs="Arial"/>
                <w:color w:val="auto"/>
                <w:rtl/>
                <w:lang w:bidi="ar-IQ"/>
              </w:rPr>
              <w:t xml:space="preserve"> من خلال التعرف على الأنماط وتحديد واستخدام التقنيات المناسبة لحل مجموعة متنوعة من م</w:t>
            </w:r>
            <w:r>
              <w:rPr>
                <w:rFonts w:cs="Arial" w:hint="cs"/>
                <w:color w:val="auto"/>
                <w:rtl/>
                <w:lang w:bidi="ar-IQ"/>
              </w:rPr>
              <w:t>سائل</w:t>
            </w:r>
            <w:r w:rsidRPr="002714CC">
              <w:rPr>
                <w:rFonts w:cs="Arial"/>
                <w:color w:val="auto"/>
                <w:rtl/>
                <w:lang w:bidi="ar-IQ"/>
              </w:rPr>
              <w:t xml:space="preserve"> التكامل.</w:t>
            </w:r>
          </w:p>
          <w:p w14:paraId="0AFB86EB" w14:textId="125A4A67" w:rsidR="002714CC" w:rsidRDefault="002714CC" w:rsidP="00427607">
            <w:pPr>
              <w:pStyle w:val="Default"/>
              <w:bidi/>
              <w:rPr>
                <w:rFonts w:cs="Arial"/>
                <w:color w:val="auto"/>
                <w:rtl/>
                <w:lang w:bidi="ar-IQ"/>
              </w:rPr>
            </w:pPr>
            <w:r>
              <w:rPr>
                <w:rFonts w:cs="Arial" w:hint="cs"/>
                <w:color w:val="auto"/>
                <w:rtl/>
                <w:lang w:bidi="ar-IQ"/>
              </w:rPr>
              <w:t xml:space="preserve">7. </w:t>
            </w:r>
            <w:r w:rsidRPr="002714CC">
              <w:rPr>
                <w:rFonts w:cs="Arial"/>
                <w:color w:val="auto"/>
                <w:rtl/>
                <w:lang w:bidi="ar-IQ"/>
              </w:rPr>
              <w:t>حل</w:t>
            </w:r>
            <w:r w:rsidR="00427607">
              <w:rPr>
                <w:rFonts w:cs="Arial" w:hint="cs"/>
                <w:color w:val="auto"/>
                <w:rtl/>
                <w:lang w:bidi="ar-IQ"/>
              </w:rPr>
              <w:t xml:space="preserve"> </w:t>
            </w:r>
            <w:r w:rsidRPr="002714CC">
              <w:rPr>
                <w:rFonts w:cs="Arial"/>
                <w:color w:val="auto"/>
                <w:rtl/>
                <w:lang w:bidi="ar-IQ"/>
              </w:rPr>
              <w:t>مسائل التكامل</w:t>
            </w:r>
            <w:r w:rsidR="00427607">
              <w:rPr>
                <w:rFonts w:cs="Arial" w:hint="cs"/>
                <w:color w:val="auto"/>
                <w:rtl/>
                <w:lang w:bidi="ar-IQ"/>
              </w:rPr>
              <w:t xml:space="preserve"> المعتل</w:t>
            </w:r>
            <w:r w:rsidRPr="002714CC">
              <w:rPr>
                <w:rFonts w:cs="Arial"/>
                <w:color w:val="auto"/>
                <w:rtl/>
                <w:lang w:bidi="ar-IQ"/>
              </w:rPr>
              <w:t>.</w:t>
            </w:r>
          </w:p>
          <w:p w14:paraId="6BC83688" w14:textId="7A725BF9" w:rsidR="00427607" w:rsidRDefault="00427607" w:rsidP="00427607">
            <w:pPr>
              <w:pStyle w:val="Default"/>
              <w:bidi/>
              <w:rPr>
                <w:rFonts w:cs="Arial"/>
                <w:color w:val="auto"/>
                <w:rtl/>
                <w:lang w:bidi="ar-IQ"/>
              </w:rPr>
            </w:pPr>
            <w:r>
              <w:rPr>
                <w:rFonts w:cs="Arial" w:hint="cs"/>
                <w:color w:val="auto"/>
                <w:rtl/>
                <w:lang w:bidi="ar-IQ"/>
              </w:rPr>
              <w:t xml:space="preserve">8. </w:t>
            </w:r>
            <w:r w:rsidRPr="00427607">
              <w:rPr>
                <w:rFonts w:cs="Arial"/>
                <w:color w:val="auto"/>
                <w:rtl/>
                <w:lang w:bidi="ar-IQ"/>
              </w:rPr>
              <w:t>حس</w:t>
            </w:r>
            <w:r>
              <w:rPr>
                <w:rFonts w:cs="Arial" w:hint="cs"/>
                <w:color w:val="auto"/>
                <w:rtl/>
                <w:lang w:bidi="ar-IQ"/>
              </w:rPr>
              <w:t>ا</w:t>
            </w:r>
            <w:r w:rsidRPr="00427607">
              <w:rPr>
                <w:rFonts w:cs="Arial"/>
                <w:color w:val="auto"/>
                <w:rtl/>
                <w:lang w:bidi="ar-IQ"/>
              </w:rPr>
              <w:t xml:space="preserve">ب طول </w:t>
            </w:r>
            <w:r>
              <w:rPr>
                <w:rFonts w:cs="Arial" w:hint="cs"/>
                <w:color w:val="auto"/>
                <w:rtl/>
                <w:lang w:bidi="ar-IQ"/>
              </w:rPr>
              <w:t>ال</w:t>
            </w:r>
            <w:r w:rsidRPr="00427607">
              <w:rPr>
                <w:rFonts w:cs="Arial"/>
                <w:color w:val="auto"/>
                <w:rtl/>
                <w:lang w:bidi="ar-IQ"/>
              </w:rPr>
              <w:t>منحنى وحل مسائل تطبيقية تتعلق بالمساحة والحجم.</w:t>
            </w:r>
          </w:p>
          <w:p w14:paraId="03277B06" w14:textId="4D32C458" w:rsidR="00427607" w:rsidRDefault="00427607" w:rsidP="00427607">
            <w:pPr>
              <w:pStyle w:val="Default"/>
              <w:bidi/>
              <w:rPr>
                <w:rFonts w:cs="Arial"/>
                <w:color w:val="auto"/>
                <w:rtl/>
                <w:lang w:bidi="ar-IQ"/>
              </w:rPr>
            </w:pPr>
            <w:r>
              <w:rPr>
                <w:rFonts w:cs="Arial" w:hint="cs"/>
                <w:color w:val="auto"/>
                <w:rtl/>
                <w:lang w:bidi="ar-IQ"/>
              </w:rPr>
              <w:t xml:space="preserve">9. </w:t>
            </w:r>
            <w:r w:rsidRPr="00427607">
              <w:rPr>
                <w:rFonts w:cs="Arial"/>
                <w:color w:val="auto"/>
                <w:rtl/>
                <w:lang w:bidi="ar-IQ"/>
              </w:rPr>
              <w:t>الرسم البياني للمعادلة القطبية وم</w:t>
            </w:r>
            <w:r>
              <w:rPr>
                <w:rFonts w:cs="Arial" w:hint="cs"/>
                <w:color w:val="auto"/>
                <w:rtl/>
                <w:lang w:bidi="ar-IQ"/>
              </w:rPr>
              <w:t>سائل</w:t>
            </w:r>
            <w:r w:rsidRPr="00427607">
              <w:rPr>
                <w:rFonts w:cs="Arial"/>
                <w:color w:val="auto"/>
                <w:rtl/>
                <w:lang w:bidi="ar-IQ"/>
              </w:rPr>
              <w:t xml:space="preserve"> المساحة في نظام الإحداثيات القطبية.</w:t>
            </w:r>
          </w:p>
          <w:p w14:paraId="3E348C97" w14:textId="6BE5D0BE" w:rsidR="0047399D" w:rsidRPr="00D33C2D" w:rsidRDefault="00BE6125" w:rsidP="00D33C2D">
            <w:pPr>
              <w:pStyle w:val="Default"/>
              <w:bidi/>
              <w:rPr>
                <w:rFonts w:cs="Arial"/>
                <w:color w:val="auto"/>
                <w:lang w:bidi="ar-IQ"/>
              </w:rPr>
            </w:pPr>
            <w:r>
              <w:rPr>
                <w:rFonts w:cs="Arial" w:hint="cs"/>
                <w:color w:val="auto"/>
                <w:rtl/>
                <w:lang w:bidi="ar-IQ"/>
              </w:rPr>
              <w:t xml:space="preserve">10. </w:t>
            </w:r>
            <w:r w:rsidR="00D33C2D" w:rsidRPr="00D33C2D">
              <w:rPr>
                <w:rFonts w:cs="Arial"/>
                <w:color w:val="auto"/>
                <w:rtl/>
                <w:lang w:bidi="ar-IQ"/>
              </w:rPr>
              <w:t>الفهم البديهي والحسابي لتطبيقات التكامل من خلال حل مجموعة متنوعة من الم</w:t>
            </w:r>
            <w:r w:rsidR="00D33C2D">
              <w:rPr>
                <w:rFonts w:cs="Arial" w:hint="cs"/>
                <w:color w:val="auto"/>
                <w:rtl/>
                <w:lang w:bidi="ar-IQ"/>
              </w:rPr>
              <w:t>سائل</w:t>
            </w:r>
            <w:r w:rsidR="00D33C2D" w:rsidRPr="00D33C2D">
              <w:rPr>
                <w:rFonts w:cs="Arial"/>
                <w:color w:val="auto"/>
                <w:rtl/>
                <w:lang w:bidi="ar-IQ"/>
              </w:rPr>
              <w:t xml:space="preserve"> الفيزي</w:t>
            </w:r>
            <w:r w:rsidR="00D33C2D">
              <w:rPr>
                <w:rFonts w:cs="Arial" w:hint="cs"/>
                <w:color w:val="auto"/>
                <w:rtl/>
                <w:lang w:bidi="ar-IQ"/>
              </w:rPr>
              <w:t>ائية</w:t>
            </w:r>
            <w:r w:rsidR="00D33C2D" w:rsidRPr="00D33C2D">
              <w:rPr>
                <w:rFonts w:cs="Arial"/>
                <w:color w:val="auto"/>
                <w:rtl/>
                <w:lang w:bidi="ar-IQ"/>
              </w:rPr>
              <w:t xml:space="preserve"> والهندس</w:t>
            </w:r>
            <w:r w:rsidR="00D33C2D">
              <w:rPr>
                <w:rFonts w:cs="Arial" w:hint="cs"/>
                <w:color w:val="auto"/>
                <w:rtl/>
                <w:lang w:bidi="ar-IQ"/>
              </w:rPr>
              <w:t>ي</w:t>
            </w:r>
            <w:r w:rsidR="00D33C2D" w:rsidRPr="00D33C2D">
              <w:rPr>
                <w:rFonts w:cs="Arial"/>
                <w:color w:val="auto"/>
                <w:rtl/>
                <w:lang w:bidi="ar-IQ"/>
              </w:rPr>
              <w:t>ة.</w:t>
            </w:r>
          </w:p>
        </w:tc>
      </w:tr>
      <w:tr w:rsidR="000272B9" w:rsidRPr="0047399D" w14:paraId="106B0C41" w14:textId="77777777" w:rsidTr="0047399D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EA9D2F" w14:textId="77777777"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Indicative Contents</w:t>
            </w:r>
          </w:p>
          <w:p w14:paraId="199CF868" w14:textId="77777777"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المحتويات الإرشادية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294E77" w14:textId="789B5A54" w:rsidR="002B0341" w:rsidRDefault="002B0341" w:rsidP="002B034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1</w:t>
            </w:r>
            <w:r w:rsidRPr="002B0341">
              <w:rPr>
                <w:rFonts w:hint="cs"/>
                <w:sz w:val="24"/>
                <w:szCs w:val="24"/>
                <w:rtl/>
              </w:rPr>
              <w:t>.</w:t>
            </w:r>
            <w:r w:rsidRPr="002B0341">
              <w:rPr>
                <w:sz w:val="24"/>
                <w:szCs w:val="24"/>
              </w:rPr>
              <w:t xml:space="preserve"> </w:t>
            </w:r>
            <w:r w:rsidRPr="002B0341">
              <w:rPr>
                <w:rFonts w:cs="Arial"/>
                <w:sz w:val="24"/>
                <w:szCs w:val="24"/>
                <w:rtl/>
              </w:rPr>
              <w:t xml:space="preserve">التكامل </w:t>
            </w:r>
            <w:r w:rsidRPr="002B0341">
              <w:rPr>
                <w:rFonts w:cs="Arial" w:hint="cs"/>
                <w:sz w:val="24"/>
                <w:szCs w:val="24"/>
                <w:rtl/>
              </w:rPr>
              <w:t>غير المعتل</w:t>
            </w:r>
            <w:r w:rsidRPr="002B0341">
              <w:rPr>
                <w:rFonts w:cs="Arial"/>
                <w:sz w:val="24"/>
                <w:szCs w:val="24"/>
                <w:rtl/>
              </w:rPr>
              <w:t>، النظرية الأساسية في التفاضل والتكامل، القواعد الأساسية للتكامل</w:t>
            </w:r>
            <w:r w:rsidRPr="002B0341">
              <w:rPr>
                <w:sz w:val="24"/>
                <w:szCs w:val="24"/>
              </w:rPr>
              <w:t>.</w:t>
            </w:r>
          </w:p>
          <w:p w14:paraId="3A1533C3" w14:textId="5DC5A2D5" w:rsidR="002B0341" w:rsidRDefault="002B0341" w:rsidP="002B0341">
            <w:pPr>
              <w:bidi/>
              <w:rPr>
                <w:rFonts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2. </w:t>
            </w:r>
            <w:r w:rsidRPr="002B0341">
              <w:rPr>
                <w:rFonts w:cs="Arial"/>
                <w:sz w:val="24"/>
                <w:szCs w:val="24"/>
                <w:rtl/>
              </w:rPr>
              <w:t>طرق التكامل، طريقة ا</w:t>
            </w:r>
            <w:r>
              <w:rPr>
                <w:rFonts w:cs="Arial" w:hint="cs"/>
                <w:sz w:val="24"/>
                <w:szCs w:val="24"/>
                <w:rtl/>
              </w:rPr>
              <w:t>التعويض</w:t>
            </w:r>
            <w:r w:rsidRPr="002B0341">
              <w:rPr>
                <w:rFonts w:cs="Arial"/>
                <w:sz w:val="24"/>
                <w:szCs w:val="24"/>
                <w:rtl/>
              </w:rPr>
              <w:t>، طريقة التكامل الجزئي، تكامل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الدوال</w:t>
            </w:r>
            <w:r w:rsidRPr="002B0341">
              <w:rPr>
                <w:rFonts w:cs="Arial"/>
                <w:sz w:val="24"/>
                <w:szCs w:val="24"/>
                <w:rtl/>
              </w:rPr>
              <w:t xml:space="preserve"> المثلث</w:t>
            </w:r>
            <w:r>
              <w:rPr>
                <w:rFonts w:cs="Arial" w:hint="cs"/>
                <w:sz w:val="24"/>
                <w:szCs w:val="24"/>
                <w:rtl/>
              </w:rPr>
              <w:t>ية</w:t>
            </w:r>
            <w:r w:rsidRPr="002B0341">
              <w:rPr>
                <w:rFonts w:cs="Arial"/>
                <w:sz w:val="24"/>
                <w:szCs w:val="24"/>
                <w:rtl/>
              </w:rPr>
              <w:t xml:space="preserve"> وتكامل الد</w:t>
            </w:r>
            <w:r>
              <w:rPr>
                <w:rFonts w:cs="Arial" w:hint="cs"/>
                <w:sz w:val="24"/>
                <w:szCs w:val="24"/>
                <w:rtl/>
              </w:rPr>
              <w:t>وال</w:t>
            </w:r>
            <w:r w:rsidRPr="002B0341">
              <w:rPr>
                <w:rFonts w:cs="Arial"/>
                <w:sz w:val="24"/>
                <w:szCs w:val="24"/>
                <w:rtl/>
              </w:rPr>
              <w:t xml:space="preserve"> الكسرية مع الكسر الجزئي.</w:t>
            </w:r>
          </w:p>
          <w:p w14:paraId="6AEA6444" w14:textId="2BFFC462" w:rsidR="002B0341" w:rsidRDefault="002B0341" w:rsidP="002B0341">
            <w:pPr>
              <w:bidi/>
              <w:rPr>
                <w:rFonts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3. </w:t>
            </w:r>
            <w:r w:rsidRPr="002B0341">
              <w:rPr>
                <w:rFonts w:cs="Arial"/>
                <w:sz w:val="24"/>
                <w:szCs w:val="24"/>
                <w:rtl/>
              </w:rPr>
              <w:t>التكاملات  ال</w:t>
            </w:r>
            <w:r>
              <w:rPr>
                <w:rFonts w:cs="Arial" w:hint="cs"/>
                <w:sz w:val="24"/>
                <w:szCs w:val="24"/>
                <w:rtl/>
              </w:rPr>
              <w:t>معتلة</w:t>
            </w:r>
            <w:r w:rsidRPr="002B0341">
              <w:rPr>
                <w:rFonts w:cs="Arial"/>
                <w:sz w:val="24"/>
                <w:szCs w:val="24"/>
                <w:rtl/>
              </w:rPr>
              <w:t>، اختبار تقارب وتباعد التكاملات ال</w:t>
            </w:r>
            <w:r>
              <w:rPr>
                <w:rFonts w:cs="Arial" w:hint="cs"/>
                <w:sz w:val="24"/>
                <w:szCs w:val="24"/>
                <w:rtl/>
              </w:rPr>
              <w:t>معتلة</w:t>
            </w:r>
            <w:r w:rsidRPr="002B0341">
              <w:rPr>
                <w:rFonts w:cs="Arial"/>
                <w:sz w:val="24"/>
                <w:szCs w:val="24"/>
                <w:rtl/>
              </w:rPr>
              <w:t>.</w:t>
            </w:r>
          </w:p>
          <w:p w14:paraId="46698AA4" w14:textId="77777777" w:rsidR="0047399D" w:rsidRDefault="002B0341" w:rsidP="006B6928">
            <w:pPr>
              <w:bidi/>
              <w:rPr>
                <w:rFonts w:cs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4. </w:t>
            </w:r>
            <w:r w:rsidRPr="002B0341">
              <w:rPr>
                <w:rFonts w:cs="Arial"/>
                <w:sz w:val="24"/>
                <w:szCs w:val="24"/>
                <w:rtl/>
              </w:rPr>
              <w:t>تطبيق التكاملات المحددة، نظرية القيمة المتوسطة للتكامل،</w:t>
            </w:r>
            <w:r>
              <w:rPr>
                <w:rtl/>
              </w:rPr>
              <w:t xml:space="preserve"> </w:t>
            </w:r>
            <w:r w:rsidRPr="002B0341">
              <w:rPr>
                <w:rFonts w:cs="Arial"/>
                <w:sz w:val="24"/>
                <w:szCs w:val="24"/>
                <w:rtl/>
              </w:rPr>
              <w:t>المساحة و</w:t>
            </w:r>
            <w:r>
              <w:rPr>
                <w:rFonts w:cs="Arial" w:hint="cs"/>
                <w:sz w:val="24"/>
                <w:szCs w:val="24"/>
                <w:rtl/>
              </w:rPr>
              <w:t>ال</w:t>
            </w:r>
            <w:r w:rsidRPr="002B0341">
              <w:rPr>
                <w:rFonts w:cs="Arial"/>
                <w:sz w:val="24"/>
                <w:szCs w:val="24"/>
                <w:rtl/>
              </w:rPr>
              <w:t>حج</w:t>
            </w:r>
            <w:r>
              <w:rPr>
                <w:rFonts w:cs="Arial" w:hint="cs"/>
                <w:sz w:val="24"/>
                <w:szCs w:val="24"/>
                <w:rtl/>
              </w:rPr>
              <w:t xml:space="preserve">وم </w:t>
            </w:r>
            <w:r w:rsidRPr="002B0341">
              <w:rPr>
                <w:rFonts w:cs="Arial"/>
                <w:sz w:val="24"/>
                <w:szCs w:val="24"/>
                <w:rtl/>
              </w:rPr>
              <w:t>وطول القوس.</w:t>
            </w:r>
          </w:p>
          <w:p w14:paraId="1007A5A9" w14:textId="67D3A488" w:rsidR="00C27317" w:rsidRPr="006B6928" w:rsidRDefault="00C27317" w:rsidP="00C27317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5. الاحداثيات القطبية.</w:t>
            </w:r>
          </w:p>
        </w:tc>
      </w:tr>
      <w:tr w:rsidR="0047399D" w:rsidRPr="0047399D" w14:paraId="6FAB18FE" w14:textId="77777777" w:rsidTr="0047399D">
        <w:trPr>
          <w:trHeight w:val="4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02503A" w14:textId="77777777"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17365D"/>
                <w:sz w:val="28"/>
                <w:szCs w:val="28"/>
              </w:rPr>
              <w:t>Learning and Teaching Strategies</w:t>
            </w:r>
          </w:p>
          <w:p w14:paraId="7BCC822E" w14:textId="77777777"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szCs w:val="28"/>
                <w:rtl/>
              </w:rPr>
              <w:t>استراتيجيات التعلم والتعليم</w:t>
            </w:r>
          </w:p>
        </w:tc>
      </w:tr>
      <w:tr w:rsidR="0047399D" w:rsidRPr="0047399D" w14:paraId="024AD5FA" w14:textId="77777777" w:rsidTr="0047399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EAB2E6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Strategies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DE74F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E64288" w14:textId="72932AE7" w:rsidR="00406443" w:rsidRDefault="00406443" w:rsidP="00406443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08166D"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</w:rPr>
              <w:t>سيتم تقديم ال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</w:rPr>
              <w:t>مقرر</w:t>
            </w:r>
            <w:r w:rsidRPr="0008166D"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</w:rPr>
              <w:t xml:space="preserve"> للطلاب من خلال سلسلة من المحاضرات، مدعومة بحل 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</w:rPr>
              <w:t>المسائل</w:t>
            </w:r>
            <w:r w:rsidRPr="0008166D"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</w:rPr>
              <w:t>التطبيقية</w:t>
            </w:r>
            <w:r w:rsidRPr="0008166D"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</w:rPr>
              <w:t>من خلال</w:t>
            </w:r>
            <w:r w:rsidRPr="0008166D"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</w:rPr>
              <w:t xml:space="preserve"> ال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</w:rPr>
              <w:t>مناقشات</w:t>
            </w:r>
            <w:r w:rsidRPr="0008166D"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</w:rPr>
              <w:t xml:space="preserve"> التعليمية التفاعلية. سيتم دعم هذه الدروس من خلال الممارسة والدراسة الموجهة خارج الفصل الدراسي. يتم إجراء التقييم التكويني في جميع 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</w:rPr>
              <w:t>المناقشات</w:t>
            </w:r>
            <w:r w:rsidRPr="0008166D"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</w:rPr>
              <w:t xml:space="preserve"> التعليمية و تقديم ال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</w:rPr>
              <w:t>واجبات والامتحانات اليومية والتقارير</w:t>
            </w:r>
            <w:r w:rsidRPr="0008166D"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</w:rPr>
              <w:t xml:space="preserve"> خلال هذه البرامج التعليمية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</w:rPr>
              <w:t>.</w:t>
            </w:r>
          </w:p>
          <w:p w14:paraId="495CA5A0" w14:textId="6D14DCAA" w:rsidR="0047399D" w:rsidRPr="000F1922" w:rsidRDefault="0047399D" w:rsidP="000F19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14:paraId="0BFF8C0D" w14:textId="71B08C1B" w:rsidR="0047399D" w:rsidRPr="0047399D" w:rsidRDefault="0047399D" w:rsidP="00473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474"/>
        <w:gridCol w:w="3302"/>
        <w:gridCol w:w="530"/>
      </w:tblGrid>
      <w:tr w:rsidR="0047399D" w:rsidRPr="0047399D" w14:paraId="3B0F9266" w14:textId="77777777" w:rsidTr="0047399D">
        <w:trPr>
          <w:trHeight w:val="6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AC72FD" w14:textId="77777777"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szCs w:val="28"/>
              </w:rPr>
              <w:t>Student Workload (SWL)</w:t>
            </w:r>
          </w:p>
          <w:p w14:paraId="23C44173" w14:textId="77777777"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szCs w:val="28"/>
                <w:rtl/>
              </w:rPr>
              <w:t>الحمل الدراسي للطالب</w:t>
            </w:r>
          </w:p>
        </w:tc>
      </w:tr>
      <w:tr w:rsidR="0047399D" w:rsidRPr="0047399D" w14:paraId="19A281A8" w14:textId="77777777" w:rsidTr="0047399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7020AE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Structured SWL (h/</w:t>
            </w:r>
            <w:proofErr w:type="spellStart"/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sem</w:t>
            </w:r>
            <w:proofErr w:type="spellEnd"/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  <w:p w14:paraId="6BA293F1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الحمل الدراسي المنتظم للطالب خلال الفصل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12717F" w14:textId="49F7DD09" w:rsidR="0047399D" w:rsidRPr="0047399D" w:rsidRDefault="006B017C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98F32B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Structured SWL (h/w)</w:t>
            </w:r>
          </w:p>
          <w:p w14:paraId="7BB5B73F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الحمل الدراسي المنتظم للطالب أسبوعيا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43EB32" w14:textId="000A3B97" w:rsidR="0047399D" w:rsidRPr="0047399D" w:rsidRDefault="006B017C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47399D" w:rsidRPr="0047399D" w14:paraId="10A98E3E" w14:textId="77777777" w:rsidTr="0047399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54CF1E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Unstructured SWL (h/</w:t>
            </w:r>
            <w:proofErr w:type="spellStart"/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sem</w:t>
            </w:r>
            <w:proofErr w:type="spellEnd"/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  <w:p w14:paraId="729A7781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الحمل الدراسي غير المنتظم للطالب خلال الفصل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E78640" w14:textId="7932C6CB" w:rsidR="0047399D" w:rsidRPr="0047399D" w:rsidRDefault="006B017C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161ECB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Unstructured SWL (h/w)</w:t>
            </w:r>
          </w:p>
          <w:p w14:paraId="5EA8078B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الحمل الدراسي غير المنتظم للطالب أسبوعيا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36495E" w14:textId="5B77B552" w:rsidR="0047399D" w:rsidRPr="0047399D" w:rsidRDefault="006B017C" w:rsidP="005B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47399D" w:rsidRPr="0047399D" w14:paraId="789A1F99" w14:textId="77777777" w:rsidTr="0047399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C29400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SWL (h/</w:t>
            </w:r>
            <w:proofErr w:type="spellStart"/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sem</w:t>
            </w:r>
            <w:proofErr w:type="spellEnd"/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  <w:p w14:paraId="6AB495AB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الحمل الدراسي الكلي للطالب خلال الفصل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DEC0E0" w14:textId="68789B83" w:rsidR="0047399D" w:rsidRPr="0047399D" w:rsidRDefault="006B017C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175</w:t>
            </w:r>
          </w:p>
        </w:tc>
      </w:tr>
    </w:tbl>
    <w:p w14:paraId="4BBB22B3" w14:textId="77777777" w:rsidR="0047399D" w:rsidRPr="0047399D" w:rsidRDefault="0047399D" w:rsidP="00473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1485"/>
        <w:gridCol w:w="1527"/>
        <w:gridCol w:w="1386"/>
        <w:gridCol w:w="1228"/>
        <w:gridCol w:w="1906"/>
      </w:tblGrid>
      <w:tr w:rsidR="0047399D" w:rsidRPr="0047399D" w14:paraId="32D8BB4C" w14:textId="77777777" w:rsidTr="0047399D">
        <w:trPr>
          <w:trHeight w:val="838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2EF914" w14:textId="77777777"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17365D"/>
                <w:sz w:val="28"/>
                <w:szCs w:val="28"/>
              </w:rPr>
              <w:t>Module Evaluation</w:t>
            </w:r>
          </w:p>
          <w:p w14:paraId="56165C1D" w14:textId="77777777"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szCs w:val="28"/>
                <w:rtl/>
              </w:rPr>
              <w:t>تقييم المادة الدراسية</w:t>
            </w:r>
          </w:p>
        </w:tc>
      </w:tr>
      <w:tr w:rsidR="0047399D" w:rsidRPr="0047399D" w14:paraId="22D02802" w14:textId="77777777" w:rsidTr="0047399D">
        <w:trPr>
          <w:trHeight w:val="2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9628A1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7EA1700B" w14:textId="77777777" w:rsidR="0047399D" w:rsidRPr="0047399D" w:rsidRDefault="0047399D" w:rsidP="0047399D">
            <w:pPr>
              <w:spacing w:after="0" w:line="240" w:lineRule="auto"/>
              <w:ind w:left="-36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5441BF" w14:textId="77777777"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Time/Number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6AF7A8" w14:textId="77777777"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Weight (Marks)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ABB582" w14:textId="77777777"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Week Due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5F0F05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Relevant Learning Outcome</w:t>
            </w:r>
          </w:p>
        </w:tc>
      </w:tr>
      <w:tr w:rsidR="0047399D" w:rsidRPr="0047399D" w14:paraId="2A429C1F" w14:textId="77777777" w:rsidTr="0047399D">
        <w:trPr>
          <w:trHeight w:val="2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9B8B80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Formative assessment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437EDF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Quizzes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6714E5" w14:textId="77777777"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994D89" w14:textId="77777777"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10% (10)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407163" w14:textId="339517FB" w:rsidR="0047399D" w:rsidRPr="0047399D" w:rsidRDefault="006B017C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47399D" w:rsidRPr="0047399D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4ABD08" w14:textId="4E88D267" w:rsidR="0047399D" w:rsidRPr="0047399D" w:rsidRDefault="0047399D" w:rsidP="00E6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 xml:space="preserve">LO #1, 2, and </w:t>
            </w:r>
            <w:r w:rsidR="00AC798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7399D" w:rsidRPr="0047399D" w14:paraId="170E0360" w14:textId="77777777" w:rsidTr="0047399D">
        <w:trPr>
          <w:trHeight w:val="2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C1E49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D2CC3B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Assignments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F1DAFD" w14:textId="77777777"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6AD070" w14:textId="77777777"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10% (10)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CB18D3" w14:textId="4E47DFEE" w:rsidR="0047399D" w:rsidRPr="0047399D" w:rsidRDefault="006B017C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47399D" w:rsidRPr="0047399D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844313" w14:textId="04815BEF" w:rsidR="0047399D" w:rsidRPr="0047399D" w:rsidRDefault="0047399D" w:rsidP="00E6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 xml:space="preserve">LO # </w:t>
            </w:r>
            <w:r w:rsidR="00E627B5">
              <w:rPr>
                <w:rFonts w:ascii="Calibri" w:eastAsia="Times New Roman" w:hAnsi="Calibri" w:cs="Calibri"/>
                <w:color w:val="000000"/>
              </w:rPr>
              <w:t>3</w:t>
            </w:r>
            <w:r w:rsidRPr="0047399D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r w:rsidR="00AC798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47399D" w:rsidRPr="0047399D" w14:paraId="73E43186" w14:textId="77777777" w:rsidTr="0047399D">
        <w:trPr>
          <w:trHeight w:val="2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43AB1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6C5059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Projects / </w:t>
            </w:r>
            <w:r w:rsidRPr="0047399D">
              <w:rPr>
                <w:rFonts w:ascii="Calibri" w:eastAsia="Times New Roman" w:hAnsi="Calibri" w:cs="Calibri"/>
                <w:b/>
                <w:bCs/>
                <w:color w:val="FF0000"/>
              </w:rPr>
              <w:t>Lab.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533B14" w14:textId="5241D9F8" w:rsidR="0047399D" w:rsidRPr="0047399D" w:rsidRDefault="005B01EF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0E3273" w14:textId="5C76525E" w:rsidR="0047399D" w:rsidRPr="0047399D" w:rsidRDefault="005B01EF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10% (10)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B24ADB" w14:textId="67337CD3" w:rsidR="0047399D" w:rsidRPr="0047399D" w:rsidRDefault="005B01EF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continuous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EE8EAB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99D" w:rsidRPr="0047399D" w14:paraId="3C7C0732" w14:textId="77777777" w:rsidTr="0047399D">
        <w:trPr>
          <w:trHeight w:val="2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CE82E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73E1FC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Report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B16002" w14:textId="77777777"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BCEFF1" w14:textId="77777777"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10% (10)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4DA168" w14:textId="6904DAC6" w:rsidR="0047399D" w:rsidRPr="0047399D" w:rsidRDefault="0047399D" w:rsidP="009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1</w:t>
            </w:r>
            <w:r w:rsidR="006B017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35D6BE" w14:textId="3ABA3D3F" w:rsidR="0047399D" w:rsidRPr="0047399D" w:rsidRDefault="0047399D" w:rsidP="0078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 xml:space="preserve">LO # </w:t>
            </w:r>
            <w:r w:rsidR="00782640">
              <w:rPr>
                <w:rFonts w:ascii="Calibri" w:eastAsia="Times New Roman" w:hAnsi="Calibri" w:cs="Calibri"/>
                <w:color w:val="000000"/>
              </w:rPr>
              <w:t>5</w:t>
            </w:r>
            <w:r w:rsidR="009450DE">
              <w:rPr>
                <w:rFonts w:ascii="Calibri" w:eastAsia="Times New Roman" w:hAnsi="Calibri" w:cs="Calibri"/>
                <w:color w:val="000000"/>
              </w:rPr>
              <w:t>, 7</w:t>
            </w:r>
            <w:r w:rsidR="00E6468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7399D">
              <w:rPr>
                <w:rFonts w:ascii="Calibri" w:eastAsia="Times New Roman" w:hAnsi="Calibri" w:cs="Calibri"/>
                <w:color w:val="000000"/>
              </w:rPr>
              <w:t xml:space="preserve">and </w:t>
            </w:r>
            <w:r w:rsidR="0078264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47399D" w:rsidRPr="0047399D" w14:paraId="19EB9F75" w14:textId="77777777" w:rsidTr="0047399D">
        <w:trPr>
          <w:trHeight w:val="2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2CF0A3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Summative assessment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189780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Midterm Exam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78CDC3" w14:textId="1719E483" w:rsidR="0047399D" w:rsidRPr="0047399D" w:rsidRDefault="0047399D" w:rsidP="0049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7A7786" w14:textId="77777777"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10% (10)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4826AD" w14:textId="187FF7E3" w:rsidR="0047399D" w:rsidRPr="0047399D" w:rsidRDefault="006B017C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490561">
              <w:rPr>
                <w:rFonts w:ascii="Calibri" w:eastAsia="Times New Roman" w:hAnsi="Calibri" w:cs="Calibri"/>
                <w:color w:val="000000"/>
              </w:rPr>
              <w:t>,1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0069E7" w14:textId="40E0F9CD" w:rsidR="0047399D" w:rsidRPr="0047399D" w:rsidRDefault="0047399D" w:rsidP="0049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LO # 1-</w:t>
            </w:r>
            <w:r w:rsidR="0049056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47399D" w:rsidRPr="0047399D" w14:paraId="37790FEC" w14:textId="77777777" w:rsidTr="0047399D">
        <w:trPr>
          <w:trHeight w:val="2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10B7D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32BF42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Final Exam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E022C4" w14:textId="20E5EDE6" w:rsidR="0047399D" w:rsidRPr="0047399D" w:rsidRDefault="00490561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47399D" w:rsidRPr="0047399D">
              <w:rPr>
                <w:rFonts w:ascii="Calibri" w:eastAsia="Times New Roman" w:hAnsi="Calibri" w:cs="Calibri"/>
                <w:color w:val="000000"/>
              </w:rPr>
              <w:t>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A2803D" w14:textId="77777777"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50% (50)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1E5F21" w14:textId="77777777"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344CF3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All</w:t>
            </w:r>
          </w:p>
        </w:tc>
      </w:tr>
      <w:tr w:rsidR="0047399D" w:rsidRPr="0047399D" w14:paraId="64B90E74" w14:textId="77777777" w:rsidTr="0047399D">
        <w:trPr>
          <w:trHeight w:val="2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649E23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Total assessment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13708B" w14:textId="77777777"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100% (100 Marks)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D15772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1466CF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6C70B4" w14:textId="77777777" w:rsidR="0047399D" w:rsidRPr="0047399D" w:rsidRDefault="0047399D" w:rsidP="00473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99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8421"/>
      </w:tblGrid>
      <w:tr w:rsidR="0047399D" w:rsidRPr="0047399D" w14:paraId="687060A2" w14:textId="77777777" w:rsidTr="0047399D">
        <w:trPr>
          <w:trHeight w:val="77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2C66D6" w14:textId="77777777"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17365D"/>
                <w:sz w:val="28"/>
                <w:szCs w:val="28"/>
              </w:rPr>
              <w:t>Delivery Plan (Weekly Syllabus)</w:t>
            </w:r>
          </w:p>
          <w:p w14:paraId="4B71D11F" w14:textId="77777777"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szCs w:val="28"/>
                <w:rtl/>
              </w:rPr>
              <w:t>المنهاج الاسبوعي النظري</w:t>
            </w:r>
          </w:p>
        </w:tc>
      </w:tr>
      <w:tr w:rsidR="00371D73" w:rsidRPr="0047399D" w14:paraId="0DA5B917" w14:textId="77777777" w:rsidTr="004739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3826E8" w14:textId="77777777" w:rsidR="0047399D" w:rsidRPr="0047399D" w:rsidRDefault="0047399D" w:rsidP="0047399D">
            <w:pPr>
              <w:spacing w:after="0" w:line="240" w:lineRule="auto"/>
              <w:ind w:left="-738" w:hanging="72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Week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395605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Material Covered</w:t>
            </w:r>
          </w:p>
        </w:tc>
      </w:tr>
      <w:tr w:rsidR="00371D73" w:rsidRPr="0047399D" w14:paraId="08BDDF28" w14:textId="77777777" w:rsidTr="004739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BA4E78" w14:textId="77777777" w:rsidR="0047399D" w:rsidRPr="0047399D" w:rsidRDefault="0047399D" w:rsidP="0047399D">
            <w:pPr>
              <w:spacing w:after="0" w:line="240" w:lineRule="auto"/>
              <w:ind w:left="-1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Week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612463" w14:textId="72920FB2" w:rsidR="0047399D" w:rsidRPr="008A70F0" w:rsidRDefault="008A70F0" w:rsidP="008A70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Indefinite integrals</w:t>
            </w:r>
            <w:r w:rsidRPr="008A7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IQ"/>
              </w:rPr>
              <w:t>,</w:t>
            </w:r>
            <w:r w:rsidRPr="008A70F0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A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Definite integrals</w:t>
            </w:r>
            <w:r w:rsidRPr="008A7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IQ"/>
              </w:rPr>
              <w:t>,</w:t>
            </w:r>
            <w:r w:rsidRPr="008A70F0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A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fundamental theorems of integrals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A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Basic Integration Formulas</w:t>
            </w:r>
            <w:r w:rsidRPr="008A7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IQ"/>
              </w:rPr>
              <w:t>.</w:t>
            </w:r>
          </w:p>
        </w:tc>
      </w:tr>
      <w:tr w:rsidR="00371D73" w:rsidRPr="0047399D" w14:paraId="017358CA" w14:textId="77777777" w:rsidTr="004739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26B84D" w14:textId="77777777" w:rsidR="0047399D" w:rsidRPr="0047399D" w:rsidRDefault="0047399D" w:rsidP="0047399D">
            <w:pPr>
              <w:spacing w:after="0" w:line="240" w:lineRule="auto"/>
              <w:ind w:left="-1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Week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7959B6" w14:textId="27B6F48B" w:rsidR="0047399D" w:rsidRPr="008A70F0" w:rsidRDefault="008A70F0" w:rsidP="00834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Integration by substitution</w:t>
            </w:r>
          </w:p>
        </w:tc>
      </w:tr>
      <w:tr w:rsidR="00371D73" w:rsidRPr="0047399D" w14:paraId="1AA72B9D" w14:textId="77777777" w:rsidTr="0047399D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21DD4D" w14:textId="77777777" w:rsidR="0047399D" w:rsidRPr="0047399D" w:rsidRDefault="0047399D" w:rsidP="0047399D">
            <w:pPr>
              <w:spacing w:after="0" w:line="240" w:lineRule="auto"/>
              <w:ind w:left="-1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Week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33BB59" w14:textId="135F7DA5" w:rsidR="0047399D" w:rsidRPr="003950BE" w:rsidRDefault="003950BE" w:rsidP="008A70F0">
            <w:pPr>
              <w:bidi/>
              <w:spacing w:after="60" w:line="30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rtl/>
                <w:lang w:bidi="ar-IQ"/>
              </w:rPr>
            </w:pPr>
            <w:r w:rsidRPr="008A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Integration of certain powers of trigonometric and hyperbolic functions</w:t>
            </w:r>
          </w:p>
        </w:tc>
      </w:tr>
      <w:tr w:rsidR="00371D73" w:rsidRPr="0047399D" w14:paraId="508B391E" w14:textId="77777777" w:rsidTr="004739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40D731" w14:textId="77777777" w:rsidR="0047399D" w:rsidRPr="0047399D" w:rsidRDefault="0047399D" w:rsidP="0047399D">
            <w:pPr>
              <w:spacing w:after="0" w:line="240" w:lineRule="auto"/>
              <w:ind w:left="-1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Week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8C2C45" w14:textId="0F7B7C5E" w:rsidR="0047399D" w:rsidRPr="003950BE" w:rsidRDefault="003950BE" w:rsidP="00834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IQ"/>
              </w:rPr>
            </w:pPr>
            <w:r w:rsidRPr="003950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Integrals involving trigonometric substitutions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,</w:t>
            </w:r>
            <w:r w:rsidRPr="003950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50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Integrals involving hyperbolic </w:t>
            </w:r>
            <w:proofErr w:type="gramStart"/>
            <w:r w:rsidRPr="003950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substation</w:t>
            </w:r>
            <w:r w:rsidRPr="003950BE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71D73" w:rsidRPr="0047399D" w14:paraId="20C96D2F" w14:textId="77777777" w:rsidTr="004739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1B1CE0" w14:textId="77777777" w:rsidR="0047399D" w:rsidRPr="0047399D" w:rsidRDefault="0047399D" w:rsidP="0047399D">
            <w:pPr>
              <w:spacing w:after="0" w:line="240" w:lineRule="auto"/>
              <w:ind w:left="-1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Week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2F8336" w14:textId="2C4AE0C4" w:rsidR="0047399D" w:rsidRPr="003950BE" w:rsidRDefault="006B017C" w:rsidP="00A90A0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IQ"/>
              </w:rPr>
              <w:t>Mid-Term Exam +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50BE" w:rsidRPr="003950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Integrals involving quadratic substation</w:t>
            </w:r>
          </w:p>
        </w:tc>
      </w:tr>
      <w:tr w:rsidR="00A90A0F" w:rsidRPr="0047399D" w14:paraId="52A95A39" w14:textId="77777777" w:rsidTr="004739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96D3F1" w14:textId="45B80F73" w:rsidR="00A90A0F" w:rsidRPr="0047399D" w:rsidRDefault="00A90A0F" w:rsidP="0047399D">
            <w:pPr>
              <w:spacing w:after="0" w:line="240" w:lineRule="auto"/>
              <w:ind w:left="-18" w:firstLine="18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Week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4D75B4" w14:textId="78609541" w:rsidR="00A90A0F" w:rsidRPr="003950BE" w:rsidRDefault="003950BE" w:rsidP="0047399D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3950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Integration by parts</w:t>
            </w:r>
          </w:p>
        </w:tc>
      </w:tr>
      <w:tr w:rsidR="00371D73" w:rsidRPr="0047399D" w14:paraId="30A54414" w14:textId="77777777" w:rsidTr="004739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6E7140" w14:textId="5E04AD60" w:rsidR="0047399D" w:rsidRPr="0047399D" w:rsidRDefault="0047399D" w:rsidP="00A90A0F">
            <w:pPr>
              <w:spacing w:after="0" w:line="240" w:lineRule="auto"/>
              <w:ind w:left="-1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</w:t>
            </w:r>
            <w:r w:rsidR="00A90A0F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FB818A" w14:textId="4C3E0399" w:rsidR="0047399D" w:rsidRPr="003950BE" w:rsidRDefault="003950BE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0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Integration of Rational Functions</w:t>
            </w:r>
          </w:p>
        </w:tc>
      </w:tr>
      <w:tr w:rsidR="00371D73" w:rsidRPr="0047399D" w14:paraId="3DA83373" w14:textId="77777777" w:rsidTr="004739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318EE7" w14:textId="5AD21730" w:rsidR="0047399D" w:rsidRPr="0047399D" w:rsidRDefault="0047399D" w:rsidP="00A90A0F">
            <w:pPr>
              <w:spacing w:after="0" w:line="240" w:lineRule="auto"/>
              <w:ind w:left="-1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Week </w:t>
            </w:r>
            <w:r w:rsidR="00A90A0F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441361" w14:textId="5322CC17" w:rsidR="0047399D" w:rsidRPr="00371D73" w:rsidRDefault="003950BE" w:rsidP="00A90A0F">
            <w:pPr>
              <w:bidi/>
              <w:spacing w:after="60" w:line="30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Integration of Irrational Functions, Integration of Rational Functions of Trigonometric</w:t>
            </w:r>
          </w:p>
        </w:tc>
      </w:tr>
      <w:tr w:rsidR="00A90A0F" w:rsidRPr="0047399D" w14:paraId="2B16148C" w14:textId="77777777" w:rsidTr="004739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D97C3F" w14:textId="02854EB4" w:rsidR="00A90A0F" w:rsidRPr="0047399D" w:rsidRDefault="00A90A0F" w:rsidP="00A90A0F">
            <w:pPr>
              <w:spacing w:after="0" w:line="240" w:lineRule="auto"/>
              <w:ind w:left="-18" w:firstLine="18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8053A7" w14:textId="44E03B3C" w:rsidR="00A90A0F" w:rsidRPr="00782640" w:rsidRDefault="00782640" w:rsidP="00371D73">
            <w:pPr>
              <w:bidi/>
              <w:spacing w:after="60" w:line="30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IQ"/>
              </w:rPr>
            </w:pPr>
            <w:r w:rsidRPr="00E82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Improper integrals: Definition of improper integral and examples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371D73" w:rsidRPr="0047399D" w14:paraId="1ECBB0D5" w14:textId="77777777" w:rsidTr="004739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CA99FE" w14:textId="1055B538" w:rsidR="0047399D" w:rsidRPr="0047399D" w:rsidRDefault="0047399D" w:rsidP="00A90A0F">
            <w:pPr>
              <w:spacing w:after="0" w:line="240" w:lineRule="auto"/>
              <w:ind w:left="-1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</w:t>
            </w:r>
            <w:r w:rsidR="00A90A0F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828F9A" w14:textId="1E8CC7E8" w:rsidR="0047399D" w:rsidRPr="00351593" w:rsidRDefault="006B017C" w:rsidP="00351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IQ"/>
              </w:rPr>
              <w:t>Mid-Term Exam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="00351593" w:rsidRPr="003515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Test for convergence and divergence of improper integrals</w:t>
            </w:r>
            <w:r w:rsidR="003515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351593" w:rsidRPr="003515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P-test</w:t>
            </w:r>
            <w:r w:rsidR="00351593" w:rsidRPr="00351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IQ"/>
              </w:rPr>
              <w:t>,</w:t>
            </w:r>
            <w:r w:rsidR="00351593" w:rsidRPr="003515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Domination test, Limit comparison test)</w:t>
            </w:r>
          </w:p>
        </w:tc>
      </w:tr>
      <w:tr w:rsidR="00A90A0F" w:rsidRPr="0047399D" w14:paraId="681DFDB0" w14:textId="77777777" w:rsidTr="004739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9B32D6" w14:textId="3A98411B" w:rsidR="00A90A0F" w:rsidRPr="0047399D" w:rsidRDefault="00A90A0F" w:rsidP="00A90A0F">
            <w:pPr>
              <w:spacing w:after="0" w:line="240" w:lineRule="auto"/>
              <w:ind w:left="-18" w:firstLine="18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FA0851" w14:textId="465E801A" w:rsidR="00A90A0F" w:rsidRPr="008F6C18" w:rsidRDefault="00351593" w:rsidP="0035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351593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Application of Definite Integrals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:</w:t>
            </w:r>
            <w:r w:rsidRPr="003515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Mean value theorem of </w:t>
            </w:r>
            <w:proofErr w:type="gramStart"/>
            <w:r w:rsidRPr="003515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integration</w:t>
            </w:r>
            <w:r w:rsidRPr="00E82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2913" w:rsidRPr="00E82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Area under the curve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</w:p>
        </w:tc>
      </w:tr>
      <w:tr w:rsidR="00371D73" w:rsidRPr="0047399D" w14:paraId="2AA825C2" w14:textId="77777777" w:rsidTr="004739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4BA377" w14:textId="5AD78B96" w:rsidR="0047399D" w:rsidRPr="0047399D" w:rsidRDefault="0047399D" w:rsidP="00A90A0F">
            <w:pPr>
              <w:spacing w:after="0" w:line="240" w:lineRule="auto"/>
              <w:ind w:left="-1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</w:t>
            </w:r>
            <w:r w:rsidR="00A90A0F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CAB5AA" w14:textId="18F681C5" w:rsidR="0047399D" w:rsidRPr="00E82913" w:rsidRDefault="00E82913" w:rsidP="00351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2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Area </w:t>
            </w:r>
            <w:r w:rsidR="003515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between two</w:t>
            </w:r>
            <w:r w:rsidRPr="00E82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curve</w:t>
            </w:r>
            <w:r w:rsidR="003515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s, </w:t>
            </w:r>
            <w:r w:rsidR="00351593" w:rsidRPr="003515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Volume of solid of revolution</w:t>
            </w:r>
            <w:r w:rsidR="005B01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(Disk (washer) and shell) methods</w:t>
            </w:r>
          </w:p>
        </w:tc>
      </w:tr>
      <w:tr w:rsidR="00371D73" w:rsidRPr="0047399D" w14:paraId="14EBE906" w14:textId="77777777" w:rsidTr="004739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BD45A4" w14:textId="63194952" w:rsidR="0047399D" w:rsidRPr="0047399D" w:rsidRDefault="0047399D" w:rsidP="00A90A0F">
            <w:pPr>
              <w:spacing w:after="0" w:line="240" w:lineRule="auto"/>
              <w:ind w:left="-1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Week 1</w:t>
            </w:r>
            <w:r w:rsidR="00A90A0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2566F6" w14:textId="57263670" w:rsidR="0047399D" w:rsidRPr="00E82913" w:rsidRDefault="00E82913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2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Arc length, Area of surface of revolution</w:t>
            </w:r>
          </w:p>
        </w:tc>
      </w:tr>
      <w:tr w:rsidR="00371D73" w:rsidRPr="0047399D" w14:paraId="10C26729" w14:textId="77777777" w:rsidTr="004739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E7148D" w14:textId="20A7E99C" w:rsidR="0047399D" w:rsidRPr="0047399D" w:rsidRDefault="0047399D" w:rsidP="00A90A0F">
            <w:pPr>
              <w:spacing w:after="0" w:line="240" w:lineRule="auto"/>
              <w:ind w:left="-1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Week 1</w:t>
            </w:r>
            <w:r w:rsidR="00A90A0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0C37B9" w14:textId="14F29F11" w:rsidR="0047399D" w:rsidRPr="00E82913" w:rsidRDefault="00E82913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2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Area in polar coordinates</w:t>
            </w:r>
          </w:p>
        </w:tc>
      </w:tr>
      <w:tr w:rsidR="00371D73" w:rsidRPr="0047399D" w14:paraId="1D20C89A" w14:textId="77777777" w:rsidTr="004739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FC5728" w14:textId="455F68B3" w:rsidR="0047399D" w:rsidRPr="0047399D" w:rsidRDefault="0047399D" w:rsidP="00A90A0F">
            <w:pPr>
              <w:spacing w:after="0" w:line="240" w:lineRule="auto"/>
              <w:ind w:left="-1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Week 1</w:t>
            </w:r>
            <w:r w:rsidR="00A90A0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A8430B" w14:textId="76428F33" w:rsidR="0047399D" w:rsidRPr="00E82913" w:rsidRDefault="006B017C" w:rsidP="0047399D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Preparatory week before the final Exam</w:t>
            </w:r>
          </w:p>
        </w:tc>
      </w:tr>
    </w:tbl>
    <w:p w14:paraId="48894F60" w14:textId="77777777" w:rsidR="0047399D" w:rsidRPr="0047399D" w:rsidRDefault="0047399D" w:rsidP="00473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5313"/>
      </w:tblGrid>
      <w:tr w:rsidR="0047399D" w:rsidRPr="0047399D" w14:paraId="65321799" w14:textId="77777777" w:rsidTr="0047399D">
        <w:trPr>
          <w:trHeight w:val="73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B6E825" w14:textId="77777777"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17365D"/>
                <w:sz w:val="28"/>
                <w:szCs w:val="28"/>
              </w:rPr>
              <w:t>Delivery Plan (Weekly Lab. Syllabus)</w:t>
            </w:r>
          </w:p>
          <w:p w14:paraId="41F4BE37" w14:textId="77777777"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szCs w:val="28"/>
                <w:rtl/>
              </w:rPr>
              <w:t>المنهاج الاسبوعي للمختبر</w:t>
            </w:r>
          </w:p>
        </w:tc>
      </w:tr>
      <w:tr w:rsidR="0047399D" w:rsidRPr="0047399D" w14:paraId="51CBDFDF" w14:textId="77777777" w:rsidTr="004739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C03DB2" w14:textId="77777777" w:rsidR="0047399D" w:rsidRPr="0047399D" w:rsidRDefault="0047399D" w:rsidP="0047399D">
            <w:pPr>
              <w:spacing w:after="0" w:line="240" w:lineRule="auto"/>
              <w:ind w:left="-738" w:hanging="72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Week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0BABD4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Material Covered</w:t>
            </w:r>
          </w:p>
        </w:tc>
      </w:tr>
      <w:tr w:rsidR="0047399D" w:rsidRPr="0047399D" w14:paraId="345244EF" w14:textId="77777777" w:rsidTr="004739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585185" w14:textId="77777777" w:rsidR="0047399D" w:rsidRPr="0047399D" w:rsidRDefault="0047399D" w:rsidP="0047399D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Week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3C172E" w14:textId="198E3426" w:rsidR="0047399D" w:rsidRPr="00685643" w:rsidRDefault="0047399D" w:rsidP="003F44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85643">
              <w:rPr>
                <w:rFonts w:asciiTheme="majorBidi" w:eastAsia="Times New Roman" w:hAnsiTheme="majorBidi" w:cstheme="majorBidi"/>
                <w:color w:val="000000"/>
              </w:rPr>
              <w:t xml:space="preserve">Lab 1: </w:t>
            </w:r>
            <w:r w:rsidR="001D769B">
              <w:rPr>
                <w:rFonts w:asciiTheme="majorBidi" w:eastAsia="Times New Roman" w:hAnsiTheme="majorBidi" w:cstheme="majorBidi"/>
                <w:sz w:val="24"/>
                <w:szCs w:val="24"/>
              </w:rPr>
              <w:t>Integration</w:t>
            </w:r>
            <w:r w:rsidR="001E540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in</w:t>
            </w:r>
            <w:r w:rsidR="001D769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MATLAB</w:t>
            </w:r>
          </w:p>
        </w:tc>
      </w:tr>
      <w:tr w:rsidR="0047399D" w:rsidRPr="0047399D" w14:paraId="7D1B1C89" w14:textId="77777777" w:rsidTr="004739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2B5D2A" w14:textId="77777777" w:rsidR="0047399D" w:rsidRPr="0047399D" w:rsidRDefault="0047399D" w:rsidP="0047399D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Week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A1F404" w14:textId="6B0E9532" w:rsidR="0047399D" w:rsidRPr="00685643" w:rsidRDefault="0047399D" w:rsidP="007D141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85643">
              <w:rPr>
                <w:rFonts w:asciiTheme="majorBidi" w:eastAsia="Times New Roman" w:hAnsiTheme="majorBidi" w:cstheme="majorBidi"/>
                <w:color w:val="000000"/>
              </w:rPr>
              <w:t xml:space="preserve">Lab 2: </w:t>
            </w:r>
            <w:r w:rsidR="001D769B" w:rsidRPr="008A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Definite</w:t>
            </w:r>
            <w:r w:rsidR="007D1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</w:t>
            </w:r>
            <w:r w:rsidR="001D769B" w:rsidRPr="008A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ntegrals</w:t>
            </w:r>
          </w:p>
        </w:tc>
      </w:tr>
      <w:tr w:rsidR="0047399D" w:rsidRPr="0047399D" w14:paraId="0F963643" w14:textId="77777777" w:rsidTr="0047399D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22A0DE" w14:textId="07F3FC9F" w:rsidR="0047399D" w:rsidRPr="0047399D" w:rsidRDefault="0047399D" w:rsidP="001E5409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Week 3</w:t>
            </w:r>
            <w:r w:rsidR="001E5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822A1C" w14:textId="7A2A8584" w:rsidR="0047399D" w:rsidRPr="00685643" w:rsidRDefault="0047399D" w:rsidP="007D141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85643">
              <w:rPr>
                <w:rFonts w:asciiTheme="majorBidi" w:eastAsia="Times New Roman" w:hAnsiTheme="majorBidi" w:cstheme="majorBidi"/>
                <w:color w:val="000000"/>
              </w:rPr>
              <w:t xml:space="preserve">Lab 3: </w:t>
            </w:r>
            <w:proofErr w:type="gramStart"/>
            <w:r w:rsidR="007D1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="007D141A" w:rsidRPr="008A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ndefinite</w:t>
            </w:r>
            <w:r w:rsidR="007D1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41A" w:rsidRPr="008A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integrals</w:t>
            </w:r>
            <w:proofErr w:type="gramEnd"/>
          </w:p>
        </w:tc>
      </w:tr>
      <w:tr w:rsidR="0047399D" w:rsidRPr="0047399D" w14:paraId="6C08C961" w14:textId="77777777" w:rsidTr="004739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AC63C3" w14:textId="77777777" w:rsidR="0047399D" w:rsidRPr="0047399D" w:rsidRDefault="0047399D" w:rsidP="0047399D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Week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7BE4E4" w14:textId="15844F59" w:rsidR="0047399D" w:rsidRPr="00685643" w:rsidRDefault="0047399D" w:rsidP="003F44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85643">
              <w:rPr>
                <w:rFonts w:asciiTheme="majorBidi" w:eastAsia="Times New Roman" w:hAnsiTheme="majorBidi" w:cstheme="majorBidi"/>
                <w:color w:val="000000"/>
              </w:rPr>
              <w:t xml:space="preserve">Lab 4: </w:t>
            </w:r>
            <w:r w:rsidR="007D141A">
              <w:rPr>
                <w:rFonts w:asciiTheme="majorBidi" w:eastAsia="Times New Roman" w:hAnsiTheme="majorBidi" w:cstheme="majorBidi"/>
                <w:sz w:val="24"/>
                <w:szCs w:val="24"/>
              </w:rPr>
              <w:t>Sine and Cosine Integral function</w:t>
            </w:r>
            <w:r w:rsidR="00D2266B">
              <w:rPr>
                <w:rFonts w:asciiTheme="majorBidi" w:eastAsia="Times New Roman" w:hAnsiTheme="majorBidi" w:cstheme="majorBidi"/>
                <w:sz w:val="24"/>
                <w:szCs w:val="24"/>
              </w:rPr>
              <w:t>s</w:t>
            </w:r>
          </w:p>
        </w:tc>
      </w:tr>
      <w:tr w:rsidR="0047399D" w:rsidRPr="0047399D" w14:paraId="53C5E551" w14:textId="77777777" w:rsidTr="004739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22842D" w14:textId="77777777" w:rsidR="0047399D" w:rsidRPr="0047399D" w:rsidRDefault="0047399D" w:rsidP="0047399D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Week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358897" w14:textId="27D0EF98" w:rsidR="0047399D" w:rsidRPr="00685643" w:rsidRDefault="0047399D" w:rsidP="003F44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85643">
              <w:rPr>
                <w:rFonts w:asciiTheme="majorBidi" w:eastAsia="Times New Roman" w:hAnsiTheme="majorBidi" w:cstheme="majorBidi"/>
                <w:color w:val="000000"/>
              </w:rPr>
              <w:t xml:space="preserve">Lab 5: </w:t>
            </w:r>
            <w:r w:rsidR="00D2266B">
              <w:rPr>
                <w:rFonts w:asciiTheme="majorBidi" w:eastAsia="Times New Roman" w:hAnsiTheme="majorBidi" w:cstheme="majorBidi"/>
                <w:sz w:val="24"/>
                <w:szCs w:val="24"/>
              </w:rPr>
              <w:t>Hyperbolic Sine and Cosine Integral functions</w:t>
            </w:r>
          </w:p>
        </w:tc>
      </w:tr>
      <w:tr w:rsidR="0047399D" w:rsidRPr="0047399D" w14:paraId="364AB02D" w14:textId="77777777" w:rsidTr="004739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FB33CF" w14:textId="77777777" w:rsidR="0047399D" w:rsidRPr="0047399D" w:rsidRDefault="0047399D" w:rsidP="0047399D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Week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FF6ECE" w14:textId="7BF98624" w:rsidR="0047399D" w:rsidRPr="00685643" w:rsidRDefault="0047399D" w:rsidP="003F44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85643">
              <w:rPr>
                <w:rFonts w:asciiTheme="majorBidi" w:eastAsia="Times New Roman" w:hAnsiTheme="majorBidi" w:cstheme="majorBidi"/>
                <w:color w:val="000000"/>
              </w:rPr>
              <w:t xml:space="preserve">Lab 6: </w:t>
            </w:r>
            <w:r w:rsidR="007D141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Integration by parts </w:t>
            </w:r>
            <w:r w:rsidR="007D141A">
              <w:rPr>
                <w:rFonts w:asciiTheme="majorBidi" w:eastAsia="Times New Roman" w:hAnsiTheme="majorBidi" w:cstheme="majorBidi"/>
                <w:color w:val="000000"/>
              </w:rPr>
              <w:t>in MATLAB</w:t>
            </w:r>
          </w:p>
        </w:tc>
      </w:tr>
      <w:tr w:rsidR="0047399D" w:rsidRPr="0047399D" w14:paraId="14A7110A" w14:textId="77777777" w:rsidTr="004739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5571EE" w14:textId="77777777" w:rsidR="0047399D" w:rsidRPr="0047399D" w:rsidRDefault="0047399D" w:rsidP="0047399D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Week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00B184" w14:textId="343458D9" w:rsidR="0047399D" w:rsidRPr="00685643" w:rsidRDefault="0047399D" w:rsidP="007D141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85643">
              <w:rPr>
                <w:rFonts w:asciiTheme="majorBidi" w:eastAsia="Times New Roman" w:hAnsiTheme="majorBidi" w:cstheme="majorBidi"/>
                <w:color w:val="000000"/>
              </w:rPr>
              <w:t xml:space="preserve">Lab 7: </w:t>
            </w:r>
            <w:r w:rsidR="007D141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Integrating inverse </w:t>
            </w:r>
            <w:r w:rsidR="007D141A" w:rsidRPr="008A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trigonometric</w:t>
            </w:r>
            <w:r w:rsidR="007D141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Functions</w:t>
            </w:r>
          </w:p>
        </w:tc>
      </w:tr>
      <w:tr w:rsidR="00685643" w:rsidRPr="0047399D" w14:paraId="33A51780" w14:textId="77777777" w:rsidTr="009425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CE1F70" w14:textId="62D71E6D" w:rsidR="00685643" w:rsidRPr="0047399D" w:rsidRDefault="00685643" w:rsidP="00685643">
            <w:pPr>
              <w:spacing w:after="0" w:line="240" w:lineRule="auto"/>
              <w:ind w:left="-18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584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98D15F" w14:textId="3BB62A81" w:rsidR="00685643" w:rsidRPr="00685643" w:rsidRDefault="00685643" w:rsidP="0068564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85643">
              <w:rPr>
                <w:rFonts w:asciiTheme="majorBidi" w:eastAsia="Times New Roman" w:hAnsiTheme="majorBidi" w:cstheme="majorBidi"/>
                <w:color w:val="000000"/>
              </w:rPr>
              <w:t xml:space="preserve">Lab 8: </w:t>
            </w:r>
            <w:r w:rsidR="00BE1A07">
              <w:rPr>
                <w:rFonts w:asciiTheme="majorBidi" w:eastAsia="Times New Roman" w:hAnsiTheme="majorBidi" w:cstheme="majorBidi"/>
                <w:color w:val="000000"/>
              </w:rPr>
              <w:t>Partial Fraction Expansion in MATLAB</w:t>
            </w:r>
          </w:p>
        </w:tc>
      </w:tr>
      <w:tr w:rsidR="00685643" w:rsidRPr="0047399D" w14:paraId="7EEA7E66" w14:textId="77777777" w:rsidTr="009425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CB5E53" w14:textId="1B675134" w:rsidR="00685643" w:rsidRPr="0047399D" w:rsidRDefault="00685643" w:rsidP="00685643">
            <w:pPr>
              <w:spacing w:after="0" w:line="240" w:lineRule="auto"/>
              <w:ind w:left="-18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584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EE456E" w14:textId="362F0FCB" w:rsidR="00685643" w:rsidRPr="00685643" w:rsidRDefault="00685643" w:rsidP="0068564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85643">
              <w:rPr>
                <w:rFonts w:asciiTheme="majorBidi" w:eastAsia="Times New Roman" w:hAnsiTheme="majorBidi" w:cstheme="majorBidi"/>
                <w:color w:val="000000"/>
              </w:rPr>
              <w:t xml:space="preserve">Lab 9: </w:t>
            </w:r>
            <w:r w:rsidR="001E5409">
              <w:rPr>
                <w:rFonts w:asciiTheme="majorBidi" w:eastAsia="Times New Roman" w:hAnsiTheme="majorBidi" w:cstheme="majorBidi"/>
                <w:color w:val="000000"/>
              </w:rPr>
              <w:t xml:space="preserve"> Solving an improper Integral</w:t>
            </w:r>
          </w:p>
        </w:tc>
      </w:tr>
      <w:tr w:rsidR="00685643" w:rsidRPr="0047399D" w14:paraId="41E7EA4A" w14:textId="77777777" w:rsidTr="009425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5E2230" w14:textId="773F216D" w:rsidR="00685643" w:rsidRPr="0047399D" w:rsidRDefault="00685643" w:rsidP="00685643">
            <w:pPr>
              <w:spacing w:after="0" w:line="240" w:lineRule="auto"/>
              <w:ind w:left="-18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584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525086" w14:textId="41331793" w:rsidR="00685643" w:rsidRPr="00685643" w:rsidRDefault="00685643" w:rsidP="0068564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85643">
              <w:rPr>
                <w:rFonts w:asciiTheme="majorBidi" w:eastAsia="Times New Roman" w:hAnsiTheme="majorBidi" w:cstheme="majorBidi"/>
                <w:color w:val="000000"/>
              </w:rPr>
              <w:t xml:space="preserve">Lab 10: </w:t>
            </w:r>
            <w:r w:rsidR="00B05AB9" w:rsidRPr="00E82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Area</w:t>
            </w:r>
            <w:r w:rsidR="00B05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 MATLB</w:t>
            </w:r>
          </w:p>
        </w:tc>
      </w:tr>
      <w:tr w:rsidR="00685643" w:rsidRPr="0047399D" w14:paraId="04C999BD" w14:textId="77777777" w:rsidTr="009425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A25685" w14:textId="6B88B486" w:rsidR="00685643" w:rsidRPr="0047399D" w:rsidRDefault="00685643" w:rsidP="00685643">
            <w:pPr>
              <w:spacing w:after="0" w:line="240" w:lineRule="auto"/>
              <w:ind w:left="-18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584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DE1B4A" w14:textId="356A39A8" w:rsidR="00685643" w:rsidRPr="00685643" w:rsidRDefault="00685643" w:rsidP="0068564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85643">
              <w:rPr>
                <w:rFonts w:asciiTheme="majorBidi" w:eastAsia="Times New Roman" w:hAnsiTheme="majorBidi" w:cstheme="majorBidi"/>
                <w:color w:val="000000"/>
              </w:rPr>
              <w:t xml:space="preserve">Lab 11: </w:t>
            </w:r>
            <w:r w:rsidR="0074463F" w:rsidRPr="00E82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Area </w:t>
            </w:r>
            <w:r w:rsidR="007446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between two</w:t>
            </w:r>
            <w:r w:rsidR="0074463F" w:rsidRPr="00E82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curve</w:t>
            </w:r>
            <w:r w:rsidR="007446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0074463F">
              <w:rPr>
                <w:rFonts w:asciiTheme="majorBidi" w:eastAsia="Times New Roman" w:hAnsiTheme="majorBidi" w:cstheme="majorBidi"/>
                <w:color w:val="000000"/>
              </w:rPr>
              <w:t xml:space="preserve"> in MATLAB</w:t>
            </w:r>
          </w:p>
        </w:tc>
      </w:tr>
      <w:tr w:rsidR="00685643" w:rsidRPr="0047399D" w14:paraId="54518300" w14:textId="77777777" w:rsidTr="009425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42BBA7" w14:textId="7FFA9DB8" w:rsidR="00685643" w:rsidRPr="0047399D" w:rsidRDefault="00685643" w:rsidP="00685643">
            <w:pPr>
              <w:spacing w:after="0" w:line="240" w:lineRule="auto"/>
              <w:ind w:left="-18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584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25CDB5" w14:textId="5739ECEF" w:rsidR="00685643" w:rsidRPr="00685643" w:rsidRDefault="00685643" w:rsidP="00D2266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85643">
              <w:rPr>
                <w:rFonts w:asciiTheme="majorBidi" w:eastAsia="Times New Roman" w:hAnsiTheme="majorBidi" w:cstheme="majorBidi"/>
                <w:color w:val="000000"/>
              </w:rPr>
              <w:t xml:space="preserve">Lab 12: </w:t>
            </w:r>
            <w:r w:rsidR="0074463F">
              <w:rPr>
                <w:rFonts w:asciiTheme="majorBidi" w:eastAsia="Times New Roman" w:hAnsiTheme="majorBidi" w:cstheme="majorBidi"/>
                <w:color w:val="000000"/>
              </w:rPr>
              <w:t xml:space="preserve">Compute Volumes of Revolution </w:t>
            </w:r>
          </w:p>
        </w:tc>
      </w:tr>
      <w:tr w:rsidR="00685643" w:rsidRPr="0047399D" w14:paraId="76E19BCE" w14:textId="77777777" w:rsidTr="009425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8642AD" w14:textId="73A89CDB" w:rsidR="00685643" w:rsidRPr="0047399D" w:rsidRDefault="00685643" w:rsidP="00685643">
            <w:pPr>
              <w:spacing w:after="0" w:line="240" w:lineRule="auto"/>
              <w:ind w:left="-18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584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B8C81C" w14:textId="08170153" w:rsidR="00685643" w:rsidRPr="00685643" w:rsidRDefault="00685643" w:rsidP="0068564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85643">
              <w:rPr>
                <w:rFonts w:asciiTheme="majorBidi" w:eastAsia="Times New Roman" w:hAnsiTheme="majorBidi" w:cstheme="majorBidi"/>
                <w:color w:val="000000"/>
              </w:rPr>
              <w:t xml:space="preserve">Lab 13: </w:t>
            </w:r>
            <w:r w:rsidR="00D2266B" w:rsidRPr="00E82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Arc length</w:t>
            </w:r>
          </w:p>
        </w:tc>
      </w:tr>
      <w:tr w:rsidR="00685643" w:rsidRPr="0047399D" w14:paraId="4F217204" w14:textId="77777777" w:rsidTr="009425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3C27DA" w14:textId="04078849" w:rsidR="00685643" w:rsidRPr="0047399D" w:rsidRDefault="00685643" w:rsidP="00685643">
            <w:pPr>
              <w:spacing w:after="0" w:line="240" w:lineRule="auto"/>
              <w:ind w:left="-18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584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D1B534" w14:textId="601C35A5" w:rsidR="00685643" w:rsidRPr="00685643" w:rsidRDefault="00685643" w:rsidP="0068564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85643">
              <w:rPr>
                <w:rFonts w:asciiTheme="majorBidi" w:eastAsia="Times New Roman" w:hAnsiTheme="majorBidi" w:cstheme="majorBidi"/>
                <w:color w:val="000000"/>
              </w:rPr>
              <w:t xml:space="preserve">Lab 14: </w:t>
            </w:r>
            <w:r w:rsidR="00B05AB9">
              <w:rPr>
                <w:rFonts w:asciiTheme="majorBidi" w:eastAsia="Times New Roman" w:hAnsiTheme="majorBidi" w:cstheme="majorBidi"/>
                <w:color w:val="000000"/>
              </w:rPr>
              <w:t>Using Polar Coordinates in MATLAB</w:t>
            </w:r>
          </w:p>
        </w:tc>
      </w:tr>
    </w:tbl>
    <w:p w14:paraId="68455850" w14:textId="77777777" w:rsidR="0047399D" w:rsidRDefault="0047399D" w:rsidP="00473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273F8D" w14:textId="77777777" w:rsidR="00AC7981" w:rsidRPr="005B27FF" w:rsidRDefault="00AC7981" w:rsidP="00AC79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5B27F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اساتذة المختبر</w:t>
      </w:r>
    </w:p>
    <w:p w14:paraId="57BDB958" w14:textId="77777777" w:rsidR="00AC7981" w:rsidRDefault="00AC7981" w:rsidP="0045693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2925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م.د. ابتسام كامل حنان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2- م. رنين زيد حمود    3- م.م. حنين عبد الكريم أمين     4- م.م. عباس ابراهيم خليف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-1</w:t>
      </w:r>
    </w:p>
    <w:p w14:paraId="5A033A35" w14:textId="222452EF" w:rsidR="00456934" w:rsidRDefault="00AC7981" w:rsidP="004569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45693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5</w:t>
      </w:r>
      <w:r w:rsidR="0045693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45693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456934" w:rsidRPr="0045693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م.م. </w:t>
      </w:r>
      <w:r w:rsidRPr="0045693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شيماء عبد الستار</w:t>
      </w:r>
      <w:r w:rsidR="0045693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</w:t>
      </w:r>
      <w:r w:rsidR="00456934" w:rsidRPr="0045693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6</w:t>
      </w:r>
      <w:r w:rsidR="0045693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456934" w:rsidRPr="0045693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- م. م. فرح</w:t>
      </w:r>
      <w:r w:rsidR="0045693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لطيف </w:t>
      </w:r>
    </w:p>
    <w:p w14:paraId="191EC654" w14:textId="77777777" w:rsidR="00771370" w:rsidRDefault="00771370" w:rsidP="004569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63920EC6" w14:textId="77777777" w:rsidR="00771370" w:rsidRDefault="00771370" w:rsidP="004569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41099BF3" w14:textId="77777777" w:rsidR="00771370" w:rsidRDefault="00771370" w:rsidP="004569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244ADA72" w14:textId="37768CC5" w:rsidR="005C68CF" w:rsidRPr="00456934" w:rsidRDefault="00456934" w:rsidP="004569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</w:t>
      </w:r>
    </w:p>
    <w:p w14:paraId="66AB1796" w14:textId="77777777" w:rsidR="005C68CF" w:rsidRPr="0047399D" w:rsidRDefault="005C68CF" w:rsidP="00473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4"/>
        <w:gridCol w:w="4344"/>
        <w:gridCol w:w="2439"/>
      </w:tblGrid>
      <w:tr w:rsidR="0047399D" w:rsidRPr="0047399D" w14:paraId="42B1670F" w14:textId="77777777" w:rsidTr="0047399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59F14B" w14:textId="77777777"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17365D"/>
                <w:sz w:val="28"/>
                <w:szCs w:val="28"/>
              </w:rPr>
              <w:lastRenderedPageBreak/>
              <w:t>Learning and Teaching Resources</w:t>
            </w:r>
          </w:p>
          <w:p w14:paraId="608AAA3A" w14:textId="77777777"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szCs w:val="28"/>
                <w:rtl/>
              </w:rPr>
              <w:t>مصادر التعلم والتدريس</w:t>
            </w:r>
          </w:p>
        </w:tc>
      </w:tr>
      <w:tr w:rsidR="0047399D" w:rsidRPr="0047399D" w14:paraId="5BEB73B3" w14:textId="77777777" w:rsidTr="004739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CB8B2F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A750A8" w14:textId="77777777"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Text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CE1AEA" w14:textId="77777777"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Available in the Library?</w:t>
            </w:r>
          </w:p>
        </w:tc>
      </w:tr>
      <w:tr w:rsidR="0047399D" w:rsidRPr="0047399D" w14:paraId="231CC225" w14:textId="77777777" w:rsidTr="004739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C27B0F" w14:textId="77777777" w:rsidR="0047399D" w:rsidRPr="0047399D" w:rsidRDefault="0047399D" w:rsidP="0047399D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Required Texts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F7D0E8" w14:textId="549E3FB6" w:rsidR="0047399D" w:rsidRPr="00685643" w:rsidRDefault="005C68CF" w:rsidP="0047399D">
            <w:pPr>
              <w:spacing w:after="0" w:line="240" w:lineRule="auto"/>
              <w:ind w:left="185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85643">
              <w:rPr>
                <w:rFonts w:asciiTheme="majorBidi" w:eastAsia="Times New Roman" w:hAnsiTheme="majorBidi" w:cstheme="majorBidi"/>
                <w:color w:val="1D1D1D"/>
                <w:shd w:val="clear" w:color="auto" w:fill="FFFFFF"/>
              </w:rPr>
              <w:t>Calculus and Analytic Geometry by Thomas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1621D6" w14:textId="77777777"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47399D" w:rsidRPr="0047399D" w14:paraId="6F469FF0" w14:textId="77777777" w:rsidTr="0047399D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50D026" w14:textId="77777777" w:rsidR="0047399D" w:rsidRPr="0047399D" w:rsidRDefault="0047399D" w:rsidP="0047399D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Recommended Texts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54767E" w14:textId="4713FFA9" w:rsidR="0047399D" w:rsidRPr="0047399D" w:rsidRDefault="00685643" w:rsidP="0047399D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43">
              <w:rPr>
                <w:rFonts w:ascii="Times New Roman" w:eastAsia="Times New Roman" w:hAnsi="Times New Roman" w:cs="Times New Roman"/>
                <w:sz w:val="24"/>
                <w:szCs w:val="24"/>
              </w:rPr>
              <w:t>Calculus Labs for MATLAB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528F0B" w14:textId="77777777"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47399D" w:rsidRPr="0047399D" w14:paraId="6A648D9B" w14:textId="77777777" w:rsidTr="004739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72BFA4" w14:textId="77777777" w:rsidR="0047399D" w:rsidRPr="0047399D" w:rsidRDefault="0047399D" w:rsidP="0047399D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Websites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2E9705" w14:textId="0C04D2D0" w:rsidR="0047399D" w:rsidRPr="0047399D" w:rsidRDefault="00000000" w:rsidP="0047399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3F4464" w:rsidRPr="003F446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www.mathhandbook.com</w:t>
              </w:r>
            </w:hyperlink>
          </w:p>
        </w:tc>
      </w:tr>
    </w:tbl>
    <w:p w14:paraId="35DBC340" w14:textId="77777777" w:rsidR="005C68CF" w:rsidRPr="0047399D" w:rsidRDefault="005C68CF" w:rsidP="004569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880"/>
        <w:gridCol w:w="1663"/>
        <w:gridCol w:w="1233"/>
        <w:gridCol w:w="3043"/>
      </w:tblGrid>
      <w:tr w:rsidR="0047399D" w:rsidRPr="0047399D" w14:paraId="2F7F49BB" w14:textId="77777777" w:rsidTr="0047399D">
        <w:trPr>
          <w:trHeight w:val="30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3EA5F" w14:textId="77777777" w:rsidR="0047399D" w:rsidRPr="0047399D" w:rsidRDefault="0047399D" w:rsidP="0047399D">
            <w:pPr>
              <w:spacing w:after="0" w:line="240" w:lineRule="auto"/>
              <w:ind w:right="1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ab/>
            </w:r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ab/>
              <w:t xml:space="preserve">                   Grading Scheme</w:t>
            </w:r>
          </w:p>
          <w:p w14:paraId="36031667" w14:textId="77777777"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szCs w:val="28"/>
                <w:rtl/>
              </w:rPr>
              <w:t>مخطط الدرجات</w:t>
            </w:r>
          </w:p>
        </w:tc>
      </w:tr>
      <w:tr w:rsidR="0047399D" w:rsidRPr="0047399D" w14:paraId="341D62CA" w14:textId="77777777" w:rsidTr="0047399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C5C62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B0E016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918694" w14:textId="77777777"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color w:val="000000"/>
                <w:rtl/>
              </w:rPr>
              <w:t>التقدير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E4CCC2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Marks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900505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Definition</w:t>
            </w:r>
          </w:p>
        </w:tc>
      </w:tr>
      <w:tr w:rsidR="0047399D" w:rsidRPr="0047399D" w14:paraId="26D5D843" w14:textId="77777777" w:rsidTr="0047399D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63AE48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Success Group</w:t>
            </w:r>
          </w:p>
          <w:p w14:paraId="1921E443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(50 - 100)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3EAB97" w14:textId="77777777" w:rsidR="0047399D" w:rsidRPr="0047399D" w:rsidRDefault="0047399D" w:rsidP="0047399D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 - </w:t>
            </w:r>
            <w:r w:rsidRPr="0047399D">
              <w:rPr>
                <w:rFonts w:ascii="Calibri" w:eastAsia="Times New Roman" w:hAnsi="Calibri" w:cs="Calibri"/>
                <w:color w:val="000000"/>
              </w:rPr>
              <w:t>Excellent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49A41C" w14:textId="77777777"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امتياز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29A15C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90 - 100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20226E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Outstanding Performance</w:t>
            </w:r>
          </w:p>
        </w:tc>
      </w:tr>
      <w:tr w:rsidR="0047399D" w:rsidRPr="0047399D" w14:paraId="35D2B9BA" w14:textId="77777777" w:rsidTr="0047399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65761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E32AA8" w14:textId="77777777" w:rsidR="0047399D" w:rsidRPr="0047399D" w:rsidRDefault="0047399D" w:rsidP="0047399D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 - </w:t>
            </w:r>
            <w:r w:rsidRPr="0047399D">
              <w:rPr>
                <w:rFonts w:ascii="Calibri" w:eastAsia="Times New Roman" w:hAnsi="Calibri" w:cs="Calibri"/>
                <w:color w:val="000000"/>
              </w:rPr>
              <w:t>Very Good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E86A23" w14:textId="77777777"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جيد جدا</w:t>
            </w:r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3CAB43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80 - 89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830E91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Above average with some errors</w:t>
            </w:r>
          </w:p>
        </w:tc>
      </w:tr>
      <w:tr w:rsidR="0047399D" w:rsidRPr="0047399D" w14:paraId="77F94E7D" w14:textId="77777777" w:rsidTr="0047399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BE15F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71DA51" w14:textId="77777777" w:rsidR="0047399D" w:rsidRPr="0047399D" w:rsidRDefault="0047399D" w:rsidP="0047399D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 - </w:t>
            </w:r>
            <w:r w:rsidRPr="0047399D">
              <w:rPr>
                <w:rFonts w:ascii="Calibri" w:eastAsia="Times New Roman" w:hAnsi="Calibri" w:cs="Calibri"/>
                <w:color w:val="000000"/>
              </w:rPr>
              <w:t>Good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D14957" w14:textId="77777777"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جيد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F76860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70 - 79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6BCF37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Sound work with notable errors</w:t>
            </w:r>
          </w:p>
        </w:tc>
      </w:tr>
      <w:tr w:rsidR="0047399D" w:rsidRPr="0047399D" w14:paraId="3CA995B1" w14:textId="77777777" w:rsidTr="0047399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505A0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F59A7A" w14:textId="77777777" w:rsidR="0047399D" w:rsidRPr="0047399D" w:rsidRDefault="0047399D" w:rsidP="0047399D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 - </w:t>
            </w:r>
            <w:r w:rsidRPr="0047399D">
              <w:rPr>
                <w:rFonts w:ascii="Calibri" w:eastAsia="Times New Roman" w:hAnsi="Calibri" w:cs="Calibri"/>
                <w:color w:val="000000"/>
              </w:rPr>
              <w:t>Satisfactory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33FB83" w14:textId="77777777"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متوسط</w:t>
            </w:r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44851E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60 - 69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B3900A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Fair but with major shortcomings</w:t>
            </w:r>
          </w:p>
        </w:tc>
      </w:tr>
      <w:tr w:rsidR="0047399D" w:rsidRPr="0047399D" w14:paraId="7C8DBC48" w14:textId="77777777" w:rsidTr="0047399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07AC5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D2BEBE" w14:textId="77777777" w:rsidR="0047399D" w:rsidRPr="0047399D" w:rsidRDefault="0047399D" w:rsidP="0047399D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 - </w:t>
            </w:r>
            <w:r w:rsidRPr="0047399D">
              <w:rPr>
                <w:rFonts w:ascii="Calibri" w:eastAsia="Times New Roman" w:hAnsi="Calibri" w:cs="Calibri"/>
                <w:color w:val="000000"/>
              </w:rPr>
              <w:t>Sufficient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EC5D70" w14:textId="77777777"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مقبول</w:t>
            </w:r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C94011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50 - 59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ABB6B9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Work meets minimum criteria</w:t>
            </w:r>
          </w:p>
        </w:tc>
      </w:tr>
      <w:tr w:rsidR="0047399D" w:rsidRPr="0047399D" w14:paraId="3861B9DB" w14:textId="77777777" w:rsidTr="0047399D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7D17A1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Fail Group</w:t>
            </w:r>
          </w:p>
          <w:p w14:paraId="2E0076E6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(0 – 49)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DE0F3F" w14:textId="77777777" w:rsidR="0047399D" w:rsidRPr="0047399D" w:rsidRDefault="0047399D" w:rsidP="0047399D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FX – </w:t>
            </w:r>
            <w:r w:rsidRPr="0047399D">
              <w:rPr>
                <w:rFonts w:ascii="Calibri" w:eastAsia="Times New Roman" w:hAnsi="Calibri" w:cs="Calibri"/>
                <w:color w:val="000000"/>
              </w:rPr>
              <w:t>Fail</w:t>
            </w: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FBDED7" w14:textId="77777777"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راسب </w:t>
            </w:r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4739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قيد المعالجة</w:t>
            </w:r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A0E115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(45-49)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E7A997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More work required but credit awarded</w:t>
            </w:r>
          </w:p>
        </w:tc>
      </w:tr>
      <w:tr w:rsidR="0047399D" w:rsidRPr="0047399D" w14:paraId="76AD72B3" w14:textId="77777777" w:rsidTr="0047399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3E2A6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BAB6D9" w14:textId="77777777" w:rsidR="0047399D" w:rsidRPr="0047399D" w:rsidRDefault="0047399D" w:rsidP="0047399D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 – </w:t>
            </w:r>
            <w:r w:rsidRPr="0047399D">
              <w:rPr>
                <w:rFonts w:ascii="Calibri" w:eastAsia="Times New Roman" w:hAnsi="Calibri" w:cs="Calibri"/>
                <w:color w:val="000000"/>
              </w:rPr>
              <w:t>Fail</w:t>
            </w: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0573AF" w14:textId="77777777"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راسب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33B3AC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(0-44)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80C90A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Considerable amount of work required</w:t>
            </w:r>
          </w:p>
        </w:tc>
      </w:tr>
      <w:tr w:rsidR="0047399D" w:rsidRPr="0047399D" w14:paraId="738F8BF7" w14:textId="77777777" w:rsidTr="0047399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1636B5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3DBD5C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9632CA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2723FC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9C41A7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99D" w:rsidRPr="0047399D" w14:paraId="38B99625" w14:textId="77777777" w:rsidTr="0047399D">
        <w:trPr>
          <w:trHeight w:val="134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97CF0" w14:textId="77777777"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3AE6EB" w14:textId="77777777" w:rsidR="0047399D" w:rsidRPr="0047399D" w:rsidRDefault="0047399D" w:rsidP="00473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Note:</w:t>
            </w:r>
            <w:r w:rsidRPr="0047399D">
              <w:rPr>
                <w:rFonts w:ascii="Calibri" w:eastAsia="Times New Roman" w:hAnsi="Calibri" w:cs="Calibri"/>
                <w:color w:val="000000"/>
              </w:rPr>
              <w:t xml:space="preserve"> Marks Decimal places above or below 0.5 will be rounded to the higher or lower full mark (for example a mark of 54.5 will be rounded to 55, whereas a mark of 54.4 will be rounded to 54. The University has a policy NOT to condone "near-pass fails" so the only adjustment to marks awarded by the original marker(s) will be the automatic rounding outlined above.</w:t>
            </w:r>
          </w:p>
        </w:tc>
      </w:tr>
    </w:tbl>
    <w:p w14:paraId="088ED475" w14:textId="77777777" w:rsidR="00085A50" w:rsidRDefault="00085A50" w:rsidP="00456934"/>
    <w:sectPr w:rsidR="00085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85C5C" w14:textId="77777777" w:rsidR="00B82FBF" w:rsidRDefault="00B82FBF" w:rsidP="00456934">
      <w:pPr>
        <w:spacing w:after="0" w:line="240" w:lineRule="auto"/>
      </w:pPr>
      <w:r>
        <w:separator/>
      </w:r>
    </w:p>
  </w:endnote>
  <w:endnote w:type="continuationSeparator" w:id="0">
    <w:p w14:paraId="35783A44" w14:textId="77777777" w:rsidR="00B82FBF" w:rsidRDefault="00B82FBF" w:rsidP="0045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B8E3" w14:textId="77777777" w:rsidR="00B82FBF" w:rsidRDefault="00B82FBF" w:rsidP="00456934">
      <w:pPr>
        <w:spacing w:after="0" w:line="240" w:lineRule="auto"/>
      </w:pPr>
      <w:r>
        <w:separator/>
      </w:r>
    </w:p>
  </w:footnote>
  <w:footnote w:type="continuationSeparator" w:id="0">
    <w:p w14:paraId="1ECCF504" w14:textId="77777777" w:rsidR="00B82FBF" w:rsidRDefault="00B82FBF" w:rsidP="00456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A14DE"/>
    <w:multiLevelType w:val="multilevel"/>
    <w:tmpl w:val="B5DE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55A47"/>
    <w:multiLevelType w:val="multilevel"/>
    <w:tmpl w:val="328C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F2398"/>
    <w:multiLevelType w:val="multilevel"/>
    <w:tmpl w:val="7B10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24EE3"/>
    <w:multiLevelType w:val="multilevel"/>
    <w:tmpl w:val="66C40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16F51"/>
    <w:multiLevelType w:val="hybridMultilevel"/>
    <w:tmpl w:val="95069672"/>
    <w:lvl w:ilvl="0" w:tplc="7D828A9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F2542"/>
    <w:multiLevelType w:val="hybridMultilevel"/>
    <w:tmpl w:val="941E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414965">
    <w:abstractNumId w:val="0"/>
  </w:num>
  <w:num w:numId="2" w16cid:durableId="1059481351">
    <w:abstractNumId w:val="2"/>
  </w:num>
  <w:num w:numId="3" w16cid:durableId="1063681459">
    <w:abstractNumId w:val="1"/>
  </w:num>
  <w:num w:numId="4" w16cid:durableId="1987777414">
    <w:abstractNumId w:val="3"/>
  </w:num>
  <w:num w:numId="5" w16cid:durableId="1131898605">
    <w:abstractNumId w:val="5"/>
  </w:num>
  <w:num w:numId="6" w16cid:durableId="200554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5B"/>
    <w:rsid w:val="000272B9"/>
    <w:rsid w:val="00077737"/>
    <w:rsid w:val="00085A50"/>
    <w:rsid w:val="000A0DA1"/>
    <w:rsid w:val="000F1922"/>
    <w:rsid w:val="00157306"/>
    <w:rsid w:val="001A4CA5"/>
    <w:rsid w:val="001D769B"/>
    <w:rsid w:val="001E5409"/>
    <w:rsid w:val="00227E5F"/>
    <w:rsid w:val="002714CC"/>
    <w:rsid w:val="002822E6"/>
    <w:rsid w:val="0029670D"/>
    <w:rsid w:val="002B0341"/>
    <w:rsid w:val="002D54C7"/>
    <w:rsid w:val="002F7FEE"/>
    <w:rsid w:val="00320E93"/>
    <w:rsid w:val="0032160A"/>
    <w:rsid w:val="00345E5B"/>
    <w:rsid w:val="00351593"/>
    <w:rsid w:val="00371D73"/>
    <w:rsid w:val="003950BE"/>
    <w:rsid w:val="003A13CC"/>
    <w:rsid w:val="003A7FEE"/>
    <w:rsid w:val="003F4464"/>
    <w:rsid w:val="00406443"/>
    <w:rsid w:val="00427607"/>
    <w:rsid w:val="00456934"/>
    <w:rsid w:val="0047399D"/>
    <w:rsid w:val="0048430E"/>
    <w:rsid w:val="00490561"/>
    <w:rsid w:val="0049407F"/>
    <w:rsid w:val="00543597"/>
    <w:rsid w:val="00550AC5"/>
    <w:rsid w:val="00562583"/>
    <w:rsid w:val="005818A7"/>
    <w:rsid w:val="005869B2"/>
    <w:rsid w:val="005B01EF"/>
    <w:rsid w:val="005C68CF"/>
    <w:rsid w:val="00610B99"/>
    <w:rsid w:val="006170B5"/>
    <w:rsid w:val="006373E8"/>
    <w:rsid w:val="00685643"/>
    <w:rsid w:val="006A19C6"/>
    <w:rsid w:val="006B017C"/>
    <w:rsid w:val="006B6928"/>
    <w:rsid w:val="006F02B6"/>
    <w:rsid w:val="007215BD"/>
    <w:rsid w:val="00743E90"/>
    <w:rsid w:val="0074463F"/>
    <w:rsid w:val="00771370"/>
    <w:rsid w:val="00771A21"/>
    <w:rsid w:val="00774D24"/>
    <w:rsid w:val="00780BE0"/>
    <w:rsid w:val="00781049"/>
    <w:rsid w:val="00782640"/>
    <w:rsid w:val="0078475B"/>
    <w:rsid w:val="0078793F"/>
    <w:rsid w:val="007A54AA"/>
    <w:rsid w:val="007D141A"/>
    <w:rsid w:val="00831543"/>
    <w:rsid w:val="0083484E"/>
    <w:rsid w:val="00855BCC"/>
    <w:rsid w:val="008A70F0"/>
    <w:rsid w:val="008B2B0C"/>
    <w:rsid w:val="008C08F7"/>
    <w:rsid w:val="008F6C18"/>
    <w:rsid w:val="0092692A"/>
    <w:rsid w:val="009450DE"/>
    <w:rsid w:val="00973068"/>
    <w:rsid w:val="009B21FD"/>
    <w:rsid w:val="00A71223"/>
    <w:rsid w:val="00A90A0F"/>
    <w:rsid w:val="00A92B49"/>
    <w:rsid w:val="00AC7981"/>
    <w:rsid w:val="00AE2C5C"/>
    <w:rsid w:val="00B01FC5"/>
    <w:rsid w:val="00B05AB9"/>
    <w:rsid w:val="00B36E95"/>
    <w:rsid w:val="00B8223D"/>
    <w:rsid w:val="00B82FBF"/>
    <w:rsid w:val="00B853A1"/>
    <w:rsid w:val="00BA31B5"/>
    <w:rsid w:val="00BE1A07"/>
    <w:rsid w:val="00BE6125"/>
    <w:rsid w:val="00C004C7"/>
    <w:rsid w:val="00C27317"/>
    <w:rsid w:val="00C63285"/>
    <w:rsid w:val="00C6578E"/>
    <w:rsid w:val="00CB6669"/>
    <w:rsid w:val="00CC50B8"/>
    <w:rsid w:val="00CE6315"/>
    <w:rsid w:val="00CF5B21"/>
    <w:rsid w:val="00D05A70"/>
    <w:rsid w:val="00D2266B"/>
    <w:rsid w:val="00D30741"/>
    <w:rsid w:val="00D33C2D"/>
    <w:rsid w:val="00D872B4"/>
    <w:rsid w:val="00DE469E"/>
    <w:rsid w:val="00E572CB"/>
    <w:rsid w:val="00E627B5"/>
    <w:rsid w:val="00E6468C"/>
    <w:rsid w:val="00E82913"/>
    <w:rsid w:val="00EA4798"/>
    <w:rsid w:val="00ED3455"/>
    <w:rsid w:val="00F5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2FD08"/>
  <w15:docId w15:val="{A01E16DD-7BD2-479C-A9D7-11BF12B3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3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9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7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7399D"/>
  </w:style>
  <w:style w:type="paragraph" w:customStyle="1" w:styleId="Default">
    <w:name w:val="Default"/>
    <w:rsid w:val="005869B2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E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934"/>
  </w:style>
  <w:style w:type="paragraph" w:styleId="Footer">
    <w:name w:val="footer"/>
    <w:basedOn w:val="Normal"/>
    <w:link w:val="FooterChar"/>
    <w:uiPriority w:val="99"/>
    <w:unhideWhenUsed/>
    <w:rsid w:val="00456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6512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191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488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400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5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450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751">
          <w:marLeft w:val="-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729">
          <w:marLeft w:val="-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829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891">
          <w:marLeft w:val="-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athhand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btisam.kamil@nahrainuniv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Muataz Al-Agele</dc:creator>
  <cp:lastModifiedBy>lenovo-a</cp:lastModifiedBy>
  <cp:revision>11</cp:revision>
  <dcterms:created xsi:type="dcterms:W3CDTF">2024-02-23T13:59:00Z</dcterms:created>
  <dcterms:modified xsi:type="dcterms:W3CDTF">2024-02-23T17:42:00Z</dcterms:modified>
</cp:coreProperties>
</file>